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0F456" w14:textId="77777777" w:rsidR="00BB4E16" w:rsidRDefault="00BB4E16" w:rsidP="00BB4E16">
      <w:pPr>
        <w:pStyle w:val="Title"/>
        <w:spacing w:line="480" w:lineRule="auto"/>
        <w:ind w:hanging="90"/>
        <w:rPr>
          <w:b w:val="0"/>
          <w:sz w:val="24"/>
        </w:rPr>
      </w:pPr>
    </w:p>
    <w:p w14:paraId="5E9B4F41" w14:textId="77777777" w:rsidR="00BB4E16" w:rsidRDefault="00BB4E16" w:rsidP="00BB4E16">
      <w:pPr>
        <w:pStyle w:val="Title"/>
        <w:spacing w:line="480" w:lineRule="auto"/>
        <w:ind w:hanging="90"/>
        <w:rPr>
          <w:b w:val="0"/>
          <w:sz w:val="24"/>
        </w:rPr>
      </w:pPr>
    </w:p>
    <w:p w14:paraId="3398C0EB" w14:textId="77777777" w:rsidR="00BB4E16" w:rsidRDefault="00BB4E16" w:rsidP="00BB4E16">
      <w:pPr>
        <w:pStyle w:val="Title"/>
        <w:spacing w:line="480" w:lineRule="auto"/>
        <w:ind w:hanging="90"/>
        <w:rPr>
          <w:b w:val="0"/>
          <w:sz w:val="24"/>
        </w:rPr>
      </w:pPr>
    </w:p>
    <w:p w14:paraId="270D72CD" w14:textId="77777777" w:rsidR="00BB4E16" w:rsidRDefault="00BB4E16" w:rsidP="00BB4E16">
      <w:pPr>
        <w:pStyle w:val="Title"/>
        <w:spacing w:line="480" w:lineRule="auto"/>
        <w:ind w:hanging="90"/>
        <w:rPr>
          <w:b w:val="0"/>
          <w:sz w:val="24"/>
        </w:rPr>
      </w:pPr>
    </w:p>
    <w:p w14:paraId="1112F722" w14:textId="77777777" w:rsidR="00BB4E16" w:rsidRDefault="00BB4E16" w:rsidP="00BB4E16">
      <w:pPr>
        <w:pStyle w:val="Title"/>
        <w:spacing w:line="480" w:lineRule="auto"/>
        <w:ind w:hanging="90"/>
        <w:rPr>
          <w:b w:val="0"/>
          <w:sz w:val="24"/>
        </w:rPr>
      </w:pPr>
    </w:p>
    <w:p w14:paraId="46E75A78" w14:textId="77777777" w:rsidR="00BB4E16" w:rsidRDefault="00BB4E16" w:rsidP="00BB4E16">
      <w:pPr>
        <w:pStyle w:val="Title"/>
        <w:spacing w:line="480" w:lineRule="auto"/>
        <w:ind w:hanging="90"/>
        <w:rPr>
          <w:b w:val="0"/>
          <w:sz w:val="24"/>
        </w:rPr>
      </w:pPr>
    </w:p>
    <w:p w14:paraId="2AE93DC3" w14:textId="77777777" w:rsidR="00BB4E16" w:rsidRDefault="00BB4E16" w:rsidP="00BB4E16">
      <w:pPr>
        <w:pStyle w:val="Title"/>
        <w:spacing w:line="480" w:lineRule="auto"/>
        <w:ind w:hanging="90"/>
        <w:rPr>
          <w:b w:val="0"/>
          <w:sz w:val="24"/>
        </w:rPr>
      </w:pPr>
    </w:p>
    <w:p w14:paraId="1AB61CE2" w14:textId="77777777" w:rsidR="00BB4E16" w:rsidRDefault="00BB4E16" w:rsidP="00BB4E16">
      <w:pPr>
        <w:pStyle w:val="Title"/>
        <w:spacing w:line="480" w:lineRule="auto"/>
        <w:ind w:hanging="90"/>
        <w:rPr>
          <w:b w:val="0"/>
          <w:sz w:val="24"/>
        </w:rPr>
      </w:pPr>
    </w:p>
    <w:p w14:paraId="2C756A13" w14:textId="50F323ED" w:rsidR="00A17735" w:rsidRPr="00BB4E16" w:rsidRDefault="00B84F03" w:rsidP="00BB4E16">
      <w:pPr>
        <w:pStyle w:val="Title"/>
        <w:spacing w:line="480" w:lineRule="auto"/>
        <w:ind w:hanging="90"/>
        <w:rPr>
          <w:b w:val="0"/>
          <w:sz w:val="24"/>
        </w:rPr>
      </w:pPr>
      <w:r w:rsidRPr="00BB4E16">
        <w:rPr>
          <w:b w:val="0"/>
          <w:sz w:val="24"/>
        </w:rPr>
        <w:t>Algae and Biofuel</w:t>
      </w:r>
    </w:p>
    <w:p w14:paraId="02318C00" w14:textId="2F9449E5" w:rsidR="00232CD4" w:rsidRPr="00BB4E16" w:rsidRDefault="00232CD4" w:rsidP="00BB4E16">
      <w:pPr>
        <w:spacing w:line="480" w:lineRule="auto"/>
        <w:ind w:hanging="90"/>
        <w:jc w:val="center"/>
        <w:rPr>
          <w:rFonts w:ascii="Times New Roman" w:hAnsi="Times New Roman" w:cs="Times New Roman"/>
        </w:rPr>
      </w:pPr>
      <w:r w:rsidRPr="00BB4E16">
        <w:rPr>
          <w:rFonts w:ascii="Times New Roman" w:hAnsi="Times New Roman" w:cs="Times New Roman"/>
        </w:rPr>
        <w:t>Student’s Name</w:t>
      </w:r>
    </w:p>
    <w:p w14:paraId="66E3AC95" w14:textId="1C81D0A6" w:rsidR="00232CD4" w:rsidRDefault="00BB4E16" w:rsidP="00BB4E16">
      <w:pPr>
        <w:spacing w:line="480" w:lineRule="auto"/>
        <w:ind w:hanging="90"/>
        <w:jc w:val="center"/>
        <w:rPr>
          <w:rFonts w:ascii="Times New Roman" w:hAnsi="Times New Roman" w:cs="Times New Roman"/>
        </w:rPr>
      </w:pPr>
      <w:r w:rsidRPr="00BB4E16">
        <w:rPr>
          <w:rFonts w:ascii="Times New Roman" w:hAnsi="Times New Roman" w:cs="Times New Roman"/>
        </w:rPr>
        <w:t>Institutional</w:t>
      </w:r>
      <w:r w:rsidR="00232CD4" w:rsidRPr="00BB4E16">
        <w:rPr>
          <w:rFonts w:ascii="Times New Roman" w:hAnsi="Times New Roman" w:cs="Times New Roman"/>
        </w:rPr>
        <w:t xml:space="preserve"> Affiliation</w:t>
      </w:r>
    </w:p>
    <w:p w14:paraId="6E470081" w14:textId="77777777" w:rsidR="00BB4E16" w:rsidRDefault="00BB4E16">
      <w:pPr>
        <w:rPr>
          <w:rFonts w:ascii="Times New Roman" w:hAnsi="Times New Roman" w:cs="Times New Roman"/>
        </w:rPr>
      </w:pPr>
      <w:r>
        <w:rPr>
          <w:b/>
        </w:rPr>
        <w:br w:type="page"/>
      </w:r>
    </w:p>
    <w:p w14:paraId="78BFCC0B" w14:textId="1626EC61" w:rsidR="00BB4E16" w:rsidRPr="00BB4E16" w:rsidRDefault="00BB4E16" w:rsidP="00BB4E16">
      <w:pPr>
        <w:pStyle w:val="Title"/>
        <w:spacing w:line="480" w:lineRule="auto"/>
        <w:ind w:hanging="90"/>
        <w:rPr>
          <w:b w:val="0"/>
          <w:sz w:val="24"/>
        </w:rPr>
      </w:pPr>
      <w:r w:rsidRPr="00BB4E16">
        <w:rPr>
          <w:b w:val="0"/>
          <w:sz w:val="24"/>
        </w:rPr>
        <w:lastRenderedPageBreak/>
        <w:t>Algae and Biofuel</w:t>
      </w:r>
    </w:p>
    <w:p w14:paraId="70EC3801" w14:textId="125A2C11" w:rsidR="00A17735" w:rsidRPr="00424CDD" w:rsidRDefault="00A17735" w:rsidP="00BB4E16">
      <w:pPr>
        <w:pStyle w:val="Heading1"/>
        <w:spacing w:line="480" w:lineRule="auto"/>
        <w:jc w:val="left"/>
        <w:rPr>
          <w:rFonts w:ascii="Times New Roman" w:hAnsi="Times New Roman" w:cs="Times New Roman"/>
        </w:rPr>
      </w:pPr>
      <w:r w:rsidRPr="00424CDD">
        <w:rPr>
          <w:rFonts w:ascii="Times New Roman" w:hAnsi="Times New Roman" w:cs="Times New Roman"/>
        </w:rPr>
        <w:t>Background</w:t>
      </w:r>
    </w:p>
    <w:p w14:paraId="7E4BB559" w14:textId="631FF0FB" w:rsidR="00311099" w:rsidRPr="00424CDD" w:rsidRDefault="005F2749" w:rsidP="00BB4E16">
      <w:pPr>
        <w:pStyle w:val="BodyTextIndent"/>
        <w:ind w:firstLine="0"/>
      </w:pPr>
      <w:bookmarkStart w:id="0" w:name="_GoBack"/>
      <w:bookmarkEnd w:id="0"/>
      <w:r w:rsidRPr="00424CDD">
        <w:t xml:space="preserve">Algae </w:t>
      </w:r>
      <w:r w:rsidRPr="00424CDD">
        <w:rPr>
          <w:noProof/>
        </w:rPr>
        <w:t>refer</w:t>
      </w:r>
      <w:r w:rsidRPr="00424CDD">
        <w:t xml:space="preserve"> to a group of aquatic organisms which can </w:t>
      </w:r>
      <w:r w:rsidR="008C7B15" w:rsidRPr="00424CDD">
        <w:t>photosynthesize</w:t>
      </w:r>
      <w:r w:rsidR="00513636" w:rsidRPr="00424CDD">
        <w:t xml:space="preserve"> </w:t>
      </w:r>
      <w:r w:rsidR="005B6DA7" w:rsidRPr="00424CDD">
        <w:t>(Chapman, 2010)</w:t>
      </w:r>
      <w:r w:rsidRPr="00424CDD">
        <w:t xml:space="preserve">. </w:t>
      </w:r>
      <w:r w:rsidR="008C7B15" w:rsidRPr="00424CDD">
        <w:t>A</w:t>
      </w:r>
      <w:r w:rsidR="00A17735" w:rsidRPr="00424CDD">
        <w:t>lgae have</w:t>
      </w:r>
      <w:r w:rsidR="00135621" w:rsidRPr="00424CDD">
        <w:t xml:space="preserve"> two forms of </w:t>
      </w:r>
      <w:r w:rsidR="00A17735" w:rsidRPr="00424CDD">
        <w:t>chlorophyll pigment to facilitate the process of photosynthesis</w:t>
      </w:r>
      <w:r w:rsidR="00513636" w:rsidRPr="00424CDD">
        <w:t>,</w:t>
      </w:r>
      <w:r w:rsidR="00A17735" w:rsidRPr="00424CDD">
        <w:t xml:space="preserve"> </w:t>
      </w:r>
      <w:r w:rsidR="00A17735" w:rsidRPr="00424CDD">
        <w:rPr>
          <w:noProof/>
        </w:rPr>
        <w:t>and</w:t>
      </w:r>
      <w:r w:rsidR="00A17735" w:rsidRPr="00424CDD">
        <w:t xml:space="preserve"> </w:t>
      </w:r>
      <w:r w:rsidR="00513636" w:rsidRPr="00424CDD">
        <w:rPr>
          <w:noProof/>
        </w:rPr>
        <w:t>any sterile cover does not protect their reproductive cell</w:t>
      </w:r>
      <w:r w:rsidR="00A17735" w:rsidRPr="00424CDD">
        <w:t>. The</w:t>
      </w:r>
      <w:r w:rsidRPr="00424CDD">
        <w:t xml:space="preserve"> algae can be </w:t>
      </w:r>
      <w:r w:rsidR="00946927" w:rsidRPr="00424CDD">
        <w:rPr>
          <w:noProof/>
        </w:rPr>
        <w:t>single</w:t>
      </w:r>
      <w:r w:rsidR="00513636" w:rsidRPr="00424CDD">
        <w:rPr>
          <w:noProof/>
        </w:rPr>
        <w:t>-</w:t>
      </w:r>
      <w:r w:rsidR="00946927" w:rsidRPr="00424CDD">
        <w:rPr>
          <w:noProof/>
        </w:rPr>
        <w:t>celled</w:t>
      </w:r>
      <w:r w:rsidR="00946927" w:rsidRPr="00424CDD">
        <w:t xml:space="preserve"> or a multicellular organism.</w:t>
      </w:r>
      <w:r w:rsidR="009B3252" w:rsidRPr="00424CDD">
        <w:t xml:space="preserve"> Unicellular algae </w:t>
      </w:r>
      <w:r w:rsidR="009B3252" w:rsidRPr="00424CDD">
        <w:rPr>
          <w:noProof/>
        </w:rPr>
        <w:t>are mostly found</w:t>
      </w:r>
      <w:r w:rsidR="009B3252" w:rsidRPr="00424CDD">
        <w:t xml:space="preserve"> in </w:t>
      </w:r>
      <w:r w:rsidR="00C53CBD" w:rsidRPr="00424CDD">
        <w:t>water. The</w:t>
      </w:r>
      <w:r w:rsidR="00946927" w:rsidRPr="00424CDD">
        <w:t xml:space="preserve"> multicellular algae do not have leaves, roots and </w:t>
      </w:r>
      <w:r w:rsidR="00946927" w:rsidRPr="00424CDD">
        <w:rPr>
          <w:noProof/>
        </w:rPr>
        <w:t>true</w:t>
      </w:r>
      <w:r w:rsidR="00946927" w:rsidRPr="00424CDD">
        <w:t xml:space="preserve"> stems like in the case of </w:t>
      </w:r>
      <w:r w:rsidR="00513636" w:rsidRPr="00424CDD">
        <w:t xml:space="preserve">a </w:t>
      </w:r>
      <w:r w:rsidR="00946927" w:rsidRPr="00424CDD">
        <w:rPr>
          <w:noProof/>
        </w:rPr>
        <w:t>more</w:t>
      </w:r>
      <w:r w:rsidR="00946927" w:rsidRPr="00424CDD">
        <w:t xml:space="preserve"> complex </w:t>
      </w:r>
      <w:r w:rsidR="00946927" w:rsidRPr="00424CDD">
        <w:rPr>
          <w:noProof/>
        </w:rPr>
        <w:t>organism</w:t>
      </w:r>
      <w:r w:rsidR="00946927" w:rsidRPr="00424CDD">
        <w:t xml:space="preserve">. The cell walls of these organisms </w:t>
      </w:r>
      <w:r w:rsidR="00491FAD" w:rsidRPr="00424CDD">
        <w:rPr>
          <w:noProof/>
        </w:rPr>
        <w:t>are primarily made</w:t>
      </w:r>
      <w:r w:rsidR="00491FAD" w:rsidRPr="00424CDD">
        <w:t xml:space="preserve"> of </w:t>
      </w:r>
      <w:r w:rsidR="00946927" w:rsidRPr="00424CDD">
        <w:t>cellulose.</w:t>
      </w:r>
      <w:r w:rsidR="00491FAD" w:rsidRPr="00424CDD">
        <w:t xml:space="preserve">  Most of them are autotrophic. Other algae have pectin which gives them a slimy feel. </w:t>
      </w:r>
      <w:r w:rsidR="00946927" w:rsidRPr="00424CDD">
        <w:t>The most common habitat</w:t>
      </w:r>
      <w:r w:rsidR="002E332B" w:rsidRPr="00424CDD">
        <w:t>s</w:t>
      </w:r>
      <w:r w:rsidR="00946927" w:rsidRPr="00424CDD">
        <w:t xml:space="preserve"> for algae </w:t>
      </w:r>
      <w:r w:rsidR="002E332B" w:rsidRPr="00424CDD">
        <w:t>are</w:t>
      </w:r>
      <w:r w:rsidR="00946927" w:rsidRPr="00424CDD">
        <w:t xml:space="preserve"> freshwater, </w:t>
      </w:r>
      <w:r w:rsidR="00946927" w:rsidRPr="00424CDD">
        <w:rPr>
          <w:noProof/>
        </w:rPr>
        <w:t>saltwater</w:t>
      </w:r>
      <w:r w:rsidR="00946927" w:rsidRPr="00424CDD">
        <w:t xml:space="preserve"> and on the surface of </w:t>
      </w:r>
      <w:r w:rsidR="00946927" w:rsidRPr="00424CDD">
        <w:rPr>
          <w:noProof/>
        </w:rPr>
        <w:t>moist</w:t>
      </w:r>
      <w:r w:rsidR="00946927" w:rsidRPr="00424CDD">
        <w:t xml:space="preserve"> rocks. </w:t>
      </w:r>
    </w:p>
    <w:p w14:paraId="28BB98D4" w14:textId="38FD12FD" w:rsidR="009B3252" w:rsidRPr="00424CDD" w:rsidRDefault="008C7B15" w:rsidP="00311099">
      <w:pPr>
        <w:tabs>
          <w:tab w:val="left" w:pos="1206"/>
        </w:tabs>
        <w:spacing w:line="480" w:lineRule="auto"/>
        <w:ind w:firstLine="720"/>
        <w:rPr>
          <w:rFonts w:ascii="Times New Roman" w:hAnsi="Times New Roman" w:cs="Times New Roman"/>
        </w:rPr>
      </w:pPr>
      <w:r w:rsidRPr="00424CDD">
        <w:rPr>
          <w:rFonts w:ascii="Times New Roman" w:hAnsi="Times New Roman" w:cs="Times New Roman"/>
        </w:rPr>
        <w:t>T</w:t>
      </w:r>
      <w:r w:rsidR="00135621" w:rsidRPr="00424CDD">
        <w:rPr>
          <w:rFonts w:ascii="Times New Roman" w:hAnsi="Times New Roman" w:cs="Times New Roman"/>
        </w:rPr>
        <w:t>here are over 7000 speci</w:t>
      </w:r>
      <w:r w:rsidR="009B3252" w:rsidRPr="00424CDD">
        <w:rPr>
          <w:rFonts w:ascii="Times New Roman" w:hAnsi="Times New Roman" w:cs="Times New Roman"/>
        </w:rPr>
        <w:t>es</w:t>
      </w:r>
      <w:r w:rsidR="00135621" w:rsidRPr="00424CDD">
        <w:rPr>
          <w:rFonts w:ascii="Times New Roman" w:hAnsi="Times New Roman" w:cs="Times New Roman"/>
        </w:rPr>
        <w:t xml:space="preserve"> of algae that grow in various habitats</w:t>
      </w:r>
      <w:r w:rsidR="005B6DA7" w:rsidRPr="00424CDD">
        <w:rPr>
          <w:rFonts w:ascii="Times New Roman" w:hAnsi="Times New Roman" w:cs="Times New Roman"/>
        </w:rPr>
        <w:t xml:space="preserve"> (Chapman, 2010)</w:t>
      </w:r>
      <w:r w:rsidR="009B3252" w:rsidRPr="00424CDD">
        <w:rPr>
          <w:rFonts w:ascii="Times New Roman" w:hAnsi="Times New Roman" w:cs="Times New Roman"/>
        </w:rPr>
        <w:t xml:space="preserve">. Algae fall under kingdom </w:t>
      </w:r>
      <w:r w:rsidR="00513636" w:rsidRPr="00424CDD">
        <w:rPr>
          <w:rFonts w:ascii="Times New Roman" w:hAnsi="Times New Roman" w:cs="Times New Roman"/>
          <w:noProof/>
        </w:rPr>
        <w:t>P</w:t>
      </w:r>
      <w:r w:rsidR="009B3252" w:rsidRPr="00424CDD">
        <w:rPr>
          <w:rFonts w:ascii="Times New Roman" w:hAnsi="Times New Roman" w:cs="Times New Roman"/>
          <w:noProof/>
        </w:rPr>
        <w:t>lantae</w:t>
      </w:r>
      <w:r w:rsidR="009B3252" w:rsidRPr="00424CDD">
        <w:rPr>
          <w:rFonts w:ascii="Times New Roman" w:hAnsi="Times New Roman" w:cs="Times New Roman"/>
        </w:rPr>
        <w:t xml:space="preserve"> and Protista and </w:t>
      </w:r>
      <w:r w:rsidR="009B3252" w:rsidRPr="00424CDD">
        <w:rPr>
          <w:rFonts w:ascii="Times New Roman" w:hAnsi="Times New Roman" w:cs="Times New Roman"/>
          <w:noProof/>
        </w:rPr>
        <w:t>are classified</w:t>
      </w:r>
      <w:r w:rsidR="009B3252" w:rsidRPr="00424CDD">
        <w:rPr>
          <w:rFonts w:ascii="Times New Roman" w:hAnsi="Times New Roman" w:cs="Times New Roman"/>
        </w:rPr>
        <w:t xml:space="preserve"> into seven divisions. Many types of algae are photoautotrophic while a few species are chemotrophic since they lack the chlorophyll pigment, as </w:t>
      </w:r>
      <w:r w:rsidR="009B3252" w:rsidRPr="00424CDD">
        <w:rPr>
          <w:rFonts w:ascii="Times New Roman" w:hAnsi="Times New Roman" w:cs="Times New Roman"/>
          <w:noProof/>
        </w:rPr>
        <w:t>such</w:t>
      </w:r>
      <w:r w:rsidR="00513636" w:rsidRPr="00424CDD">
        <w:rPr>
          <w:rFonts w:ascii="Times New Roman" w:hAnsi="Times New Roman" w:cs="Times New Roman"/>
          <w:noProof/>
        </w:rPr>
        <w:t>,</w:t>
      </w:r>
      <w:r w:rsidR="009B3252" w:rsidRPr="00424CDD">
        <w:rPr>
          <w:rFonts w:ascii="Times New Roman" w:hAnsi="Times New Roman" w:cs="Times New Roman"/>
        </w:rPr>
        <w:t xml:space="preserve"> they rely on chemical reactions to obtain energy. The process of reproduction among algae </w:t>
      </w:r>
      <w:r w:rsidR="009B3252" w:rsidRPr="00424CDD">
        <w:rPr>
          <w:rFonts w:ascii="Times New Roman" w:hAnsi="Times New Roman" w:cs="Times New Roman"/>
          <w:noProof/>
        </w:rPr>
        <w:t>occur</w:t>
      </w:r>
      <w:r w:rsidR="00513636" w:rsidRPr="00424CDD">
        <w:rPr>
          <w:rFonts w:ascii="Times New Roman" w:hAnsi="Times New Roman" w:cs="Times New Roman"/>
          <w:noProof/>
        </w:rPr>
        <w:t>s</w:t>
      </w:r>
      <w:r w:rsidR="009B3252" w:rsidRPr="00424CDD">
        <w:rPr>
          <w:rFonts w:ascii="Times New Roman" w:hAnsi="Times New Roman" w:cs="Times New Roman"/>
        </w:rPr>
        <w:t xml:space="preserve"> through sexual and asexual forms. </w:t>
      </w:r>
      <w:r w:rsidR="00C53CBD" w:rsidRPr="00424CDD">
        <w:rPr>
          <w:rFonts w:ascii="Times New Roman" w:hAnsi="Times New Roman" w:cs="Times New Roman"/>
        </w:rPr>
        <w:t>In sexual</w:t>
      </w:r>
      <w:r w:rsidR="009B3252" w:rsidRPr="00424CDD">
        <w:rPr>
          <w:rFonts w:ascii="Times New Roman" w:hAnsi="Times New Roman" w:cs="Times New Roman"/>
        </w:rPr>
        <w:t xml:space="preserve"> reproduction of algae, algae form differentiated sex cells which fuse to reproduce a zygote. The zygote develops under favorable conditions to reform a </w:t>
      </w:r>
      <w:r w:rsidR="00C53CBD" w:rsidRPr="00424CDD">
        <w:rPr>
          <w:rFonts w:ascii="Times New Roman" w:hAnsi="Times New Roman" w:cs="Times New Roman"/>
        </w:rPr>
        <w:t xml:space="preserve">haploid organism. For the case of asexual reproduction </w:t>
      </w:r>
      <w:r w:rsidR="00097409" w:rsidRPr="00424CDD">
        <w:rPr>
          <w:rFonts w:ascii="Times New Roman" w:hAnsi="Times New Roman" w:cs="Times New Roman"/>
        </w:rPr>
        <w:t>in algae</w:t>
      </w:r>
      <w:r w:rsidR="00C53CBD" w:rsidRPr="00424CDD">
        <w:rPr>
          <w:rFonts w:ascii="Times New Roman" w:hAnsi="Times New Roman" w:cs="Times New Roman"/>
        </w:rPr>
        <w:t xml:space="preserve">, filamentous and colonial </w:t>
      </w:r>
      <w:r w:rsidR="00097409" w:rsidRPr="00424CDD">
        <w:rPr>
          <w:rFonts w:ascii="Times New Roman" w:hAnsi="Times New Roman" w:cs="Times New Roman"/>
        </w:rPr>
        <w:t>algae are fragmented to reproduce. Alternatively, asexual reproduction occurs through spore formation.</w:t>
      </w:r>
      <w:r w:rsidR="005B6DA7" w:rsidRPr="00424CDD">
        <w:rPr>
          <w:rFonts w:ascii="Times New Roman" w:hAnsi="Times New Roman" w:cs="Times New Roman"/>
        </w:rPr>
        <w:t xml:space="preserve"> (Chapman, 2010)</w:t>
      </w:r>
      <w:r w:rsidR="00097409" w:rsidRPr="00424CDD">
        <w:rPr>
          <w:rFonts w:ascii="Times New Roman" w:hAnsi="Times New Roman" w:cs="Times New Roman"/>
        </w:rPr>
        <w:t xml:space="preserve"> </w:t>
      </w:r>
      <w:r w:rsidRPr="00424CDD">
        <w:rPr>
          <w:rFonts w:ascii="Times New Roman" w:hAnsi="Times New Roman" w:cs="Times New Roman"/>
        </w:rPr>
        <w:t>A</w:t>
      </w:r>
      <w:r w:rsidR="00097409" w:rsidRPr="00424CDD">
        <w:rPr>
          <w:rFonts w:ascii="Times New Roman" w:hAnsi="Times New Roman" w:cs="Times New Roman"/>
        </w:rPr>
        <w:t xml:space="preserve">lgae can be divided into </w:t>
      </w:r>
      <w:r w:rsidR="00513636" w:rsidRPr="00424CDD">
        <w:rPr>
          <w:rFonts w:ascii="Times New Roman" w:hAnsi="Times New Roman" w:cs="Times New Roman"/>
          <w:noProof/>
        </w:rPr>
        <w:t>seven</w:t>
      </w:r>
      <w:r w:rsidR="00097409" w:rsidRPr="00424CDD">
        <w:rPr>
          <w:rFonts w:ascii="Times New Roman" w:hAnsi="Times New Roman" w:cs="Times New Roman"/>
        </w:rPr>
        <w:t xml:space="preserve"> distinct types each having its </w:t>
      </w:r>
      <w:r w:rsidR="00097409" w:rsidRPr="00424CDD">
        <w:rPr>
          <w:rFonts w:ascii="Times New Roman" w:hAnsi="Times New Roman" w:cs="Times New Roman"/>
          <w:noProof/>
        </w:rPr>
        <w:t>distinct</w:t>
      </w:r>
      <w:r w:rsidR="00097409" w:rsidRPr="00424CDD">
        <w:rPr>
          <w:rFonts w:ascii="Times New Roman" w:hAnsi="Times New Roman" w:cs="Times New Roman"/>
        </w:rPr>
        <w:t xml:space="preserve"> color, size</w:t>
      </w:r>
      <w:r w:rsidR="00513636" w:rsidRPr="00424CDD">
        <w:rPr>
          <w:rFonts w:ascii="Times New Roman" w:hAnsi="Times New Roman" w:cs="Times New Roman"/>
        </w:rPr>
        <w:t>,</w:t>
      </w:r>
      <w:r w:rsidR="00097409" w:rsidRPr="00424CDD">
        <w:rPr>
          <w:rFonts w:ascii="Times New Roman" w:hAnsi="Times New Roman" w:cs="Times New Roman"/>
        </w:rPr>
        <w:t xml:space="preserve"> </w:t>
      </w:r>
      <w:r w:rsidR="00097409" w:rsidRPr="00424CDD">
        <w:rPr>
          <w:rFonts w:ascii="Times New Roman" w:hAnsi="Times New Roman" w:cs="Times New Roman"/>
          <w:noProof/>
        </w:rPr>
        <w:t>and</w:t>
      </w:r>
      <w:r w:rsidR="00097409" w:rsidRPr="00424CDD">
        <w:rPr>
          <w:rFonts w:ascii="Times New Roman" w:hAnsi="Times New Roman" w:cs="Times New Roman"/>
        </w:rPr>
        <w:t xml:space="preserve"> applicable functions. The </w:t>
      </w:r>
      <w:r w:rsidR="0075491E" w:rsidRPr="00424CDD">
        <w:rPr>
          <w:rFonts w:ascii="Times New Roman" w:hAnsi="Times New Roman" w:cs="Times New Roman"/>
        </w:rPr>
        <w:t xml:space="preserve">types of algae </w:t>
      </w:r>
      <w:r w:rsidR="000E5D64" w:rsidRPr="00424CDD">
        <w:rPr>
          <w:rFonts w:ascii="Times New Roman" w:hAnsi="Times New Roman" w:cs="Times New Roman"/>
        </w:rPr>
        <w:t>include; Euglenophyta</w:t>
      </w:r>
      <w:r w:rsidR="0075491E" w:rsidRPr="00424CDD">
        <w:rPr>
          <w:rFonts w:ascii="Times New Roman" w:hAnsi="Times New Roman" w:cs="Times New Roman"/>
        </w:rPr>
        <w:t xml:space="preserve"> (Euglenoids), Chrysophyta (Golden-brown algae and </w:t>
      </w:r>
      <w:r w:rsidR="0075491E" w:rsidRPr="00424CDD">
        <w:rPr>
          <w:rFonts w:ascii="Times New Roman" w:hAnsi="Times New Roman" w:cs="Times New Roman"/>
        </w:rPr>
        <w:lastRenderedPageBreak/>
        <w:t xml:space="preserve">Diatoms), Pyrrophyta (Fire algae), Chlorophyta (Green algae), Rhodophyta (Red algae) </w:t>
      </w:r>
      <w:r w:rsidR="0075491E" w:rsidRPr="00424CDD">
        <w:rPr>
          <w:rFonts w:ascii="Times New Roman" w:hAnsi="Times New Roman" w:cs="Times New Roman"/>
          <w:noProof/>
        </w:rPr>
        <w:t>P</w:t>
      </w:r>
      <w:r w:rsidR="00513636" w:rsidRPr="00424CDD">
        <w:rPr>
          <w:rFonts w:ascii="Times New Roman" w:hAnsi="Times New Roman" w:cs="Times New Roman"/>
          <w:noProof/>
        </w:rPr>
        <w:t>h</w:t>
      </w:r>
      <w:r w:rsidR="0075491E" w:rsidRPr="00424CDD">
        <w:rPr>
          <w:rFonts w:ascii="Times New Roman" w:hAnsi="Times New Roman" w:cs="Times New Roman"/>
          <w:noProof/>
        </w:rPr>
        <w:t>aeophyta</w:t>
      </w:r>
      <w:r w:rsidR="0075491E" w:rsidRPr="00424CDD">
        <w:rPr>
          <w:rFonts w:ascii="Times New Roman" w:hAnsi="Times New Roman" w:cs="Times New Roman"/>
        </w:rPr>
        <w:t xml:space="preserve"> (Brown algae) and Xanthophyta (Yellow-green algae). </w:t>
      </w:r>
    </w:p>
    <w:p w14:paraId="5AB16D9A" w14:textId="5985571A" w:rsidR="00B84F03" w:rsidRPr="00424CDD" w:rsidRDefault="009B3252" w:rsidP="00311099">
      <w:pPr>
        <w:pStyle w:val="Heading1"/>
        <w:tabs>
          <w:tab w:val="left" w:pos="1206"/>
        </w:tabs>
        <w:spacing w:line="480" w:lineRule="auto"/>
        <w:ind w:firstLine="720"/>
        <w:rPr>
          <w:rFonts w:ascii="Times New Roman" w:hAnsi="Times New Roman" w:cs="Times New Roman"/>
        </w:rPr>
      </w:pPr>
      <w:r w:rsidRPr="00424CDD">
        <w:rPr>
          <w:rFonts w:ascii="Times New Roman" w:hAnsi="Times New Roman" w:cs="Times New Roman"/>
        </w:rPr>
        <w:t xml:space="preserve">Types </w:t>
      </w:r>
      <w:r w:rsidR="00424CDD">
        <w:rPr>
          <w:rFonts w:ascii="Times New Roman" w:hAnsi="Times New Roman" w:cs="Times New Roman"/>
        </w:rPr>
        <w:t>of Algae Used f</w:t>
      </w:r>
      <w:r w:rsidR="00424CDD" w:rsidRPr="00424CDD">
        <w:rPr>
          <w:rFonts w:ascii="Times New Roman" w:hAnsi="Times New Roman" w:cs="Times New Roman"/>
        </w:rPr>
        <w:t>or Biofuels</w:t>
      </w:r>
    </w:p>
    <w:p w14:paraId="63C68AAE" w14:textId="0BD12459" w:rsidR="00B84F03" w:rsidRPr="00424CDD" w:rsidRDefault="0075491E" w:rsidP="00311099">
      <w:pPr>
        <w:spacing w:line="480" w:lineRule="auto"/>
        <w:ind w:firstLine="720"/>
        <w:rPr>
          <w:rFonts w:ascii="Times New Roman" w:hAnsi="Times New Roman" w:cs="Times New Roman"/>
        </w:rPr>
      </w:pPr>
      <w:r w:rsidRPr="00424CDD">
        <w:rPr>
          <w:rFonts w:ascii="Times New Roman" w:eastAsia="Times New Roman" w:hAnsi="Times New Roman" w:cs="Times New Roman"/>
        </w:rPr>
        <w:t xml:space="preserve">Biofuels are types of fuels that </w:t>
      </w:r>
      <w:r w:rsidRPr="00424CDD">
        <w:rPr>
          <w:rFonts w:ascii="Times New Roman" w:eastAsia="Times New Roman" w:hAnsi="Times New Roman" w:cs="Times New Roman"/>
          <w:noProof/>
        </w:rPr>
        <w:t>are generate</w:t>
      </w:r>
      <w:r w:rsidR="00513636" w:rsidRPr="00424CDD">
        <w:rPr>
          <w:rFonts w:ascii="Times New Roman" w:eastAsia="Times New Roman" w:hAnsi="Times New Roman" w:cs="Times New Roman"/>
          <w:noProof/>
        </w:rPr>
        <w:t>d</w:t>
      </w:r>
      <w:r w:rsidRPr="00424CDD">
        <w:rPr>
          <w:rFonts w:ascii="Times New Roman" w:eastAsia="Times New Roman" w:hAnsi="Times New Roman" w:cs="Times New Roman"/>
        </w:rPr>
        <w:t xml:space="preserve"> from biomass. </w:t>
      </w:r>
      <w:r w:rsidR="00634786" w:rsidRPr="00424CDD">
        <w:rPr>
          <w:rFonts w:ascii="Times New Roman" w:eastAsia="Times New Roman" w:hAnsi="Times New Roman" w:cs="Times New Roman"/>
        </w:rPr>
        <w:t xml:space="preserve">The formation of biofuels does not involve geological fuels such as fossil fuel. </w:t>
      </w:r>
      <w:r w:rsidR="00DB6357" w:rsidRPr="00424CDD">
        <w:rPr>
          <w:rFonts w:ascii="Times New Roman" w:eastAsia="Times New Roman" w:hAnsi="Times New Roman" w:cs="Times New Roman"/>
        </w:rPr>
        <w:t>A</w:t>
      </w:r>
      <w:r w:rsidR="00634786" w:rsidRPr="00424CDD">
        <w:rPr>
          <w:rFonts w:ascii="Times New Roman" w:eastAsia="Times New Roman" w:hAnsi="Times New Roman" w:cs="Times New Roman"/>
        </w:rPr>
        <w:t>l</w:t>
      </w:r>
      <w:r w:rsidR="00DB6357" w:rsidRPr="00424CDD">
        <w:rPr>
          <w:rFonts w:ascii="Times New Roman" w:eastAsia="Times New Roman" w:hAnsi="Times New Roman" w:cs="Times New Roman"/>
        </w:rPr>
        <w:t>gae can be used to produce biobutanol, methanol, ethanol</w:t>
      </w:r>
      <w:r w:rsidR="00D944B2" w:rsidRPr="00424CDD">
        <w:rPr>
          <w:rFonts w:ascii="Times New Roman" w:eastAsia="Times New Roman" w:hAnsi="Times New Roman" w:cs="Times New Roman"/>
        </w:rPr>
        <w:t xml:space="preserve">, </w:t>
      </w:r>
      <w:r w:rsidR="00D944B2" w:rsidRPr="00424CDD">
        <w:rPr>
          <w:rFonts w:ascii="Times New Roman" w:eastAsia="Times New Roman" w:hAnsi="Times New Roman" w:cs="Times New Roman"/>
          <w:noProof/>
        </w:rPr>
        <w:t>biogasoline</w:t>
      </w:r>
      <w:r w:rsidR="00D944B2" w:rsidRPr="00424CDD">
        <w:rPr>
          <w:rFonts w:ascii="Times New Roman" w:eastAsia="Times New Roman" w:hAnsi="Times New Roman" w:cs="Times New Roman"/>
        </w:rPr>
        <w:t xml:space="preserve"> and other types of fuels</w:t>
      </w:r>
      <w:r w:rsidR="005B6DA7" w:rsidRPr="00424CDD">
        <w:rPr>
          <w:rFonts w:ascii="Times New Roman" w:hAnsi="Times New Roman" w:cs="Times New Roman"/>
        </w:rPr>
        <w:t xml:space="preserve"> </w:t>
      </w:r>
      <w:r w:rsidR="005B6DA7" w:rsidRPr="00424CDD">
        <w:rPr>
          <w:rFonts w:ascii="Times New Roman" w:eastAsia="Times New Roman" w:hAnsi="Times New Roman" w:cs="Times New Roman"/>
        </w:rPr>
        <w:t>(Hochman, Trachtenberg &amp; Zilberman, 2014)</w:t>
      </w:r>
      <w:r w:rsidR="00D944B2" w:rsidRPr="00424CDD">
        <w:rPr>
          <w:rFonts w:ascii="Times New Roman" w:eastAsia="Times New Roman" w:hAnsi="Times New Roman" w:cs="Times New Roman"/>
        </w:rPr>
        <w:t>.</w:t>
      </w:r>
      <w:r w:rsidR="00513636" w:rsidRPr="00424CDD">
        <w:rPr>
          <w:rFonts w:ascii="Times New Roman" w:eastAsia="Times New Roman" w:hAnsi="Times New Roman" w:cs="Times New Roman"/>
        </w:rPr>
        <w:t xml:space="preserve"> S</w:t>
      </w:r>
      <w:r w:rsidR="00513636" w:rsidRPr="00424CDD">
        <w:rPr>
          <w:rFonts w:ascii="Times New Roman" w:eastAsia="Times New Roman" w:hAnsi="Times New Roman" w:cs="Times New Roman"/>
          <w:noProof/>
        </w:rPr>
        <w:t>peci</w:t>
      </w:r>
      <w:r w:rsidR="00D944B2" w:rsidRPr="00424CDD">
        <w:rPr>
          <w:rFonts w:ascii="Times New Roman" w:eastAsia="Times New Roman" w:hAnsi="Times New Roman" w:cs="Times New Roman"/>
          <w:noProof/>
        </w:rPr>
        <w:t>es</w:t>
      </w:r>
      <w:r w:rsidR="00D944B2" w:rsidRPr="00424CDD">
        <w:rPr>
          <w:rFonts w:ascii="Times New Roman" w:eastAsia="Times New Roman" w:hAnsi="Times New Roman" w:cs="Times New Roman"/>
        </w:rPr>
        <w:t xml:space="preserve"> of algae that </w:t>
      </w:r>
      <w:r w:rsidR="00D944B2" w:rsidRPr="00424CDD">
        <w:rPr>
          <w:rFonts w:ascii="Times New Roman" w:eastAsia="Times New Roman" w:hAnsi="Times New Roman" w:cs="Times New Roman"/>
          <w:noProof/>
        </w:rPr>
        <w:t>are used</w:t>
      </w:r>
      <w:r w:rsidR="00D944B2" w:rsidRPr="00424CDD">
        <w:rPr>
          <w:rFonts w:ascii="Times New Roman" w:eastAsia="Times New Roman" w:hAnsi="Times New Roman" w:cs="Times New Roman"/>
        </w:rPr>
        <w:t xml:space="preserve"> in </w:t>
      </w:r>
      <w:r w:rsidR="00CD6A2B" w:rsidRPr="00424CDD">
        <w:rPr>
          <w:rFonts w:ascii="Times New Roman" w:eastAsia="Times New Roman" w:hAnsi="Times New Roman" w:cs="Times New Roman"/>
        </w:rPr>
        <w:t xml:space="preserve">biofuels production are; </w:t>
      </w:r>
      <w:r w:rsidR="00CD6A2B" w:rsidRPr="00424CDD">
        <w:rPr>
          <w:rFonts w:ascii="Times New Roman" w:hAnsi="Times New Roman" w:cs="Times New Roman"/>
        </w:rPr>
        <w:t>Green Algae, Brown Algae, Red Algae</w:t>
      </w:r>
      <w:r w:rsidR="00311099" w:rsidRPr="00424CDD">
        <w:rPr>
          <w:rFonts w:ascii="Times New Roman" w:hAnsi="Times New Roman" w:cs="Times New Roman"/>
        </w:rPr>
        <w:t xml:space="preserve">, </w:t>
      </w:r>
      <w:r w:rsidR="00CD6A2B" w:rsidRPr="00424CDD">
        <w:rPr>
          <w:rFonts w:ascii="Times New Roman" w:hAnsi="Times New Roman" w:cs="Times New Roman"/>
        </w:rPr>
        <w:t>Microalgae, M</w:t>
      </w:r>
      <w:r w:rsidR="00591ED7" w:rsidRPr="00424CDD">
        <w:rPr>
          <w:rFonts w:ascii="Times New Roman" w:hAnsi="Times New Roman" w:cs="Times New Roman"/>
        </w:rPr>
        <w:t>a</w:t>
      </w:r>
      <w:r w:rsidR="00CD6A2B" w:rsidRPr="00424CDD">
        <w:rPr>
          <w:rFonts w:ascii="Times New Roman" w:hAnsi="Times New Roman" w:cs="Times New Roman"/>
        </w:rPr>
        <w:t xml:space="preserve">croalgae, and Cyanobacteria. In this paper, types of algae used in biofuel production </w:t>
      </w:r>
      <w:r w:rsidR="00CD6A2B" w:rsidRPr="00424CDD">
        <w:rPr>
          <w:rFonts w:ascii="Times New Roman" w:hAnsi="Times New Roman" w:cs="Times New Roman"/>
          <w:noProof/>
        </w:rPr>
        <w:t>are discussed</w:t>
      </w:r>
      <w:r w:rsidR="00CD6A2B" w:rsidRPr="00424CDD">
        <w:rPr>
          <w:rFonts w:ascii="Times New Roman" w:hAnsi="Times New Roman" w:cs="Times New Roman"/>
        </w:rPr>
        <w:t xml:space="preserve"> in detail. </w:t>
      </w:r>
    </w:p>
    <w:p w14:paraId="1A273D69" w14:textId="65AF6A27" w:rsidR="00CD6A2B" w:rsidRPr="00424CDD" w:rsidRDefault="00424CDD" w:rsidP="00311099">
      <w:pPr>
        <w:pStyle w:val="Heading3"/>
        <w:ind w:firstLine="0"/>
      </w:pPr>
      <w:r>
        <w:t>Green A</w:t>
      </w:r>
      <w:r w:rsidR="00CD6A2B" w:rsidRPr="00424CDD">
        <w:t>lgae</w:t>
      </w:r>
    </w:p>
    <w:p w14:paraId="68B062E9" w14:textId="069F532F" w:rsidR="00C85EBC" w:rsidRPr="00424CDD" w:rsidRDefault="00CD6A2B" w:rsidP="00424CDD">
      <w:pPr>
        <w:spacing w:line="480" w:lineRule="auto"/>
        <w:rPr>
          <w:rFonts w:ascii="Times New Roman" w:eastAsia="Times New Roman" w:hAnsi="Times New Roman" w:cs="Times New Roman"/>
          <w:i/>
        </w:rPr>
      </w:pPr>
      <w:r w:rsidRPr="00424CDD">
        <w:rPr>
          <w:rFonts w:ascii="Times New Roman" w:eastAsia="Times New Roman" w:hAnsi="Times New Roman" w:cs="Times New Roman"/>
        </w:rPr>
        <w:t xml:space="preserve">Green algae </w:t>
      </w:r>
      <w:r w:rsidR="00974592" w:rsidRPr="00424CDD">
        <w:rPr>
          <w:rFonts w:ascii="Times New Roman" w:eastAsia="Times New Roman" w:hAnsi="Times New Roman" w:cs="Times New Roman"/>
        </w:rPr>
        <w:t>refer</w:t>
      </w:r>
      <w:r w:rsidRPr="00424CDD">
        <w:rPr>
          <w:rFonts w:ascii="Times New Roman" w:eastAsia="Times New Roman" w:hAnsi="Times New Roman" w:cs="Times New Roman"/>
        </w:rPr>
        <w:t xml:space="preserve"> to </w:t>
      </w:r>
      <w:r w:rsidR="00974592" w:rsidRPr="00424CDD">
        <w:rPr>
          <w:rFonts w:ascii="Times New Roman" w:eastAsia="Times New Roman" w:hAnsi="Times New Roman" w:cs="Times New Roman"/>
        </w:rPr>
        <w:t>a group</w:t>
      </w:r>
      <w:r w:rsidRPr="00424CDD">
        <w:rPr>
          <w:rFonts w:ascii="Times New Roman" w:eastAsia="Times New Roman" w:hAnsi="Times New Roman" w:cs="Times New Roman"/>
        </w:rPr>
        <w:t xml:space="preserve"> of algae that fall under the division </w:t>
      </w:r>
      <w:r w:rsidR="00974592" w:rsidRPr="00424CDD">
        <w:rPr>
          <w:rFonts w:ascii="Times New Roman" w:eastAsia="Times New Roman" w:hAnsi="Times New Roman" w:cs="Times New Roman"/>
        </w:rPr>
        <w:t>Chlorophyta and Charophyta</w:t>
      </w:r>
      <w:r w:rsidR="00AD784A" w:rsidRPr="00424CDD">
        <w:rPr>
          <w:rFonts w:ascii="Times New Roman" w:hAnsi="Times New Roman" w:cs="Times New Roman"/>
        </w:rPr>
        <w:t xml:space="preserve"> </w:t>
      </w:r>
      <w:r w:rsidR="00AD784A" w:rsidRPr="00424CDD">
        <w:rPr>
          <w:rFonts w:ascii="Times New Roman" w:eastAsia="Times New Roman" w:hAnsi="Times New Roman" w:cs="Times New Roman"/>
        </w:rPr>
        <w:t>("Golden Algae, Yellow-green Algae, Diatoms", 2018)</w:t>
      </w:r>
      <w:r w:rsidR="00974592" w:rsidRPr="00424CDD">
        <w:rPr>
          <w:rFonts w:ascii="Times New Roman" w:eastAsia="Times New Roman" w:hAnsi="Times New Roman" w:cs="Times New Roman"/>
        </w:rPr>
        <w:t>. The number of algae species in this division ranges between 9000 and 12,000. Green algae have photosynthetic pigments</w:t>
      </w:r>
      <w:r w:rsidR="009D56C8" w:rsidRPr="00424CDD">
        <w:rPr>
          <w:rFonts w:ascii="Times New Roman" w:eastAsia="Times New Roman" w:hAnsi="Times New Roman" w:cs="Times New Roman"/>
        </w:rPr>
        <w:t xml:space="preserve"> with the same proportions as those in higher plants. The cells of green algae which can be either motile or non-motile have a vacuole at the </w:t>
      </w:r>
      <w:r w:rsidR="009D56C8" w:rsidRPr="00424CDD">
        <w:rPr>
          <w:rFonts w:ascii="Times New Roman" w:eastAsia="Times New Roman" w:hAnsi="Times New Roman" w:cs="Times New Roman"/>
          <w:noProof/>
        </w:rPr>
        <w:t>cent</w:t>
      </w:r>
      <w:r w:rsidR="00513636" w:rsidRPr="00424CDD">
        <w:rPr>
          <w:rFonts w:ascii="Times New Roman" w:eastAsia="Times New Roman" w:hAnsi="Times New Roman" w:cs="Times New Roman"/>
          <w:noProof/>
        </w:rPr>
        <w:t>er</w:t>
      </w:r>
      <w:r w:rsidR="007372DA" w:rsidRPr="00424CDD">
        <w:rPr>
          <w:rFonts w:ascii="Times New Roman" w:eastAsia="Times New Roman" w:hAnsi="Times New Roman" w:cs="Times New Roman"/>
        </w:rPr>
        <w:t xml:space="preserve">. Additionally, green algae store their food </w:t>
      </w:r>
      <w:r w:rsidR="007372DA" w:rsidRPr="00424CDD">
        <w:rPr>
          <w:rFonts w:ascii="Times New Roman" w:eastAsia="Times New Roman" w:hAnsi="Times New Roman" w:cs="Times New Roman"/>
          <w:noProof/>
        </w:rPr>
        <w:t>in</w:t>
      </w:r>
      <w:r w:rsidR="00513636" w:rsidRPr="00424CDD">
        <w:rPr>
          <w:rFonts w:ascii="Times New Roman" w:eastAsia="Times New Roman" w:hAnsi="Times New Roman" w:cs="Times New Roman"/>
          <w:noProof/>
        </w:rPr>
        <w:t xml:space="preserve"> the</w:t>
      </w:r>
      <w:r w:rsidR="007372DA" w:rsidRPr="00424CDD">
        <w:rPr>
          <w:rFonts w:ascii="Times New Roman" w:eastAsia="Times New Roman" w:hAnsi="Times New Roman" w:cs="Times New Roman"/>
          <w:noProof/>
        </w:rPr>
        <w:t xml:space="preserve"> form of</w:t>
      </w:r>
      <w:r w:rsidR="007372DA" w:rsidRPr="00424CDD">
        <w:rPr>
          <w:rFonts w:ascii="Times New Roman" w:eastAsia="Times New Roman" w:hAnsi="Times New Roman" w:cs="Times New Roman"/>
        </w:rPr>
        <w:t xml:space="preserve"> starch inside proteinaceous locates in their plastids. Green algae vary in shape and size and include </w:t>
      </w:r>
      <w:r w:rsidR="007372DA" w:rsidRPr="00424CDD">
        <w:rPr>
          <w:rFonts w:ascii="Times New Roman" w:eastAsia="Times New Roman" w:hAnsi="Times New Roman" w:cs="Times New Roman"/>
          <w:i/>
        </w:rPr>
        <w:t>Chlamydomonas,</w:t>
      </w:r>
      <w:r w:rsidR="007372DA" w:rsidRPr="00424CDD">
        <w:rPr>
          <w:rFonts w:ascii="Times New Roman" w:hAnsi="Times New Roman" w:cs="Times New Roman"/>
        </w:rPr>
        <w:t xml:space="preserve"> </w:t>
      </w:r>
      <w:r w:rsidR="007372DA" w:rsidRPr="00424CDD">
        <w:rPr>
          <w:rFonts w:ascii="Times New Roman" w:eastAsia="Times New Roman" w:hAnsi="Times New Roman" w:cs="Times New Roman"/>
          <w:i/>
        </w:rPr>
        <w:t xml:space="preserve">Hydrodictyon, Volvox </w:t>
      </w:r>
      <w:r w:rsidR="007372DA" w:rsidRPr="00424CDD">
        <w:rPr>
          <w:rFonts w:ascii="Times New Roman" w:eastAsia="Times New Roman" w:hAnsi="Times New Roman" w:cs="Times New Roman"/>
        </w:rPr>
        <w:t>and</w:t>
      </w:r>
      <w:r w:rsidR="007372DA" w:rsidRPr="00424CDD">
        <w:rPr>
          <w:rFonts w:ascii="Times New Roman" w:eastAsia="Times New Roman" w:hAnsi="Times New Roman" w:cs="Times New Roman"/>
          <w:i/>
        </w:rPr>
        <w:t xml:space="preserve"> desmid. </w:t>
      </w:r>
    </w:p>
    <w:p w14:paraId="690C6FF9" w14:textId="62E4D6C8" w:rsidR="009D56C8" w:rsidRPr="00424CDD" w:rsidRDefault="007372DA" w:rsidP="00C85EBC">
      <w:pPr>
        <w:spacing w:line="480" w:lineRule="auto"/>
        <w:ind w:firstLine="720"/>
        <w:rPr>
          <w:rFonts w:ascii="Times New Roman" w:eastAsia="Times New Roman" w:hAnsi="Times New Roman" w:cs="Times New Roman"/>
        </w:rPr>
      </w:pPr>
      <w:r w:rsidRPr="00424CDD">
        <w:rPr>
          <w:rFonts w:ascii="Times New Roman" w:eastAsia="Times New Roman" w:hAnsi="Times New Roman" w:cs="Times New Roman"/>
        </w:rPr>
        <w:t>Sexual reproduction</w:t>
      </w:r>
      <w:r w:rsidR="004B11FE" w:rsidRPr="00424CDD">
        <w:rPr>
          <w:rFonts w:ascii="Times New Roman" w:eastAsia="Times New Roman" w:hAnsi="Times New Roman" w:cs="Times New Roman"/>
        </w:rPr>
        <w:t xml:space="preserve"> in gametes with four or two flagella is common while asexual reproduction in green algae occurs through cell division, spore formation</w:t>
      </w:r>
      <w:r w:rsidR="00513636" w:rsidRPr="00424CDD">
        <w:rPr>
          <w:rFonts w:ascii="Times New Roman" w:eastAsia="Times New Roman" w:hAnsi="Times New Roman" w:cs="Times New Roman"/>
        </w:rPr>
        <w:t>,</w:t>
      </w:r>
      <w:r w:rsidR="004B11FE" w:rsidRPr="00424CDD">
        <w:rPr>
          <w:rFonts w:ascii="Times New Roman" w:eastAsia="Times New Roman" w:hAnsi="Times New Roman" w:cs="Times New Roman"/>
        </w:rPr>
        <w:t xml:space="preserve"> </w:t>
      </w:r>
      <w:r w:rsidR="004B11FE" w:rsidRPr="00424CDD">
        <w:rPr>
          <w:rFonts w:ascii="Times New Roman" w:eastAsia="Times New Roman" w:hAnsi="Times New Roman" w:cs="Times New Roman"/>
          <w:noProof/>
        </w:rPr>
        <w:t>and</w:t>
      </w:r>
      <w:r w:rsidR="004B11FE" w:rsidRPr="00424CDD">
        <w:rPr>
          <w:rFonts w:ascii="Times New Roman" w:eastAsia="Times New Roman" w:hAnsi="Times New Roman" w:cs="Times New Roman"/>
        </w:rPr>
        <w:t xml:space="preserve"> fragmentation. </w:t>
      </w:r>
      <w:r w:rsidR="00513636" w:rsidRPr="00424CDD">
        <w:rPr>
          <w:rFonts w:ascii="Times New Roman" w:eastAsia="Times New Roman" w:hAnsi="Times New Roman" w:cs="Times New Roman"/>
          <w:noProof/>
        </w:rPr>
        <w:t>The habitat of most green algae is in</w:t>
      </w:r>
      <w:r w:rsidR="004B11FE" w:rsidRPr="00424CDD">
        <w:rPr>
          <w:rFonts w:ascii="Times New Roman" w:eastAsia="Times New Roman" w:hAnsi="Times New Roman" w:cs="Times New Roman"/>
        </w:rPr>
        <w:t xml:space="preserve"> </w:t>
      </w:r>
      <w:r w:rsidR="004B11FE" w:rsidRPr="00424CDD">
        <w:rPr>
          <w:rFonts w:ascii="Times New Roman" w:eastAsia="Times New Roman" w:hAnsi="Times New Roman" w:cs="Times New Roman"/>
          <w:noProof/>
        </w:rPr>
        <w:t>freshwater</w:t>
      </w:r>
      <w:r w:rsidR="004B11FE" w:rsidRPr="00424CDD">
        <w:rPr>
          <w:rFonts w:ascii="Times New Roman" w:eastAsia="Times New Roman" w:hAnsi="Times New Roman" w:cs="Times New Roman"/>
        </w:rPr>
        <w:t xml:space="preserve"> bodies. They </w:t>
      </w:r>
      <w:r w:rsidR="00513636" w:rsidRPr="00424CDD">
        <w:rPr>
          <w:rFonts w:ascii="Times New Roman" w:eastAsia="Times New Roman" w:hAnsi="Times New Roman" w:cs="Times New Roman"/>
          <w:noProof/>
        </w:rPr>
        <w:t>are also found</w:t>
      </w:r>
      <w:r w:rsidR="0030093C" w:rsidRPr="00424CDD">
        <w:rPr>
          <w:rFonts w:ascii="Times New Roman" w:eastAsia="Times New Roman" w:hAnsi="Times New Roman" w:cs="Times New Roman"/>
        </w:rPr>
        <w:t xml:space="preserve"> in rocks or woods submerged in water which is stagnant. Some green also </w:t>
      </w:r>
      <w:r w:rsidR="0030093C" w:rsidRPr="00424CDD">
        <w:rPr>
          <w:rFonts w:ascii="Times New Roman" w:eastAsia="Times New Roman" w:hAnsi="Times New Roman" w:cs="Times New Roman"/>
          <w:noProof/>
        </w:rPr>
        <w:t>occur</w:t>
      </w:r>
      <w:r w:rsidR="00513636" w:rsidRPr="00424CDD">
        <w:rPr>
          <w:rFonts w:ascii="Times New Roman" w:eastAsia="Times New Roman" w:hAnsi="Times New Roman" w:cs="Times New Roman"/>
          <w:noProof/>
        </w:rPr>
        <w:t>s</w:t>
      </w:r>
      <w:r w:rsidR="0030093C" w:rsidRPr="00424CDD">
        <w:rPr>
          <w:rFonts w:ascii="Times New Roman" w:eastAsia="Times New Roman" w:hAnsi="Times New Roman" w:cs="Times New Roman"/>
        </w:rPr>
        <w:t xml:space="preserve"> </w:t>
      </w:r>
      <w:r w:rsidR="0030093C" w:rsidRPr="00424CDD">
        <w:rPr>
          <w:rFonts w:ascii="Times New Roman" w:eastAsia="Times New Roman" w:hAnsi="Times New Roman" w:cs="Times New Roman"/>
        </w:rPr>
        <w:lastRenderedPageBreak/>
        <w:t>on the terrestrial and marine environment. Green algae are commonly used to conduct evolutionary research apart from the production of biofuels.</w:t>
      </w:r>
    </w:p>
    <w:p w14:paraId="04162703" w14:textId="7C002238" w:rsidR="00CD6A2B" w:rsidRPr="00424CDD" w:rsidRDefault="00AE7767" w:rsidP="000C45A5">
      <w:pPr>
        <w:pStyle w:val="Heading3"/>
        <w:ind w:firstLine="0"/>
        <w:rPr>
          <w:rFonts w:eastAsiaTheme="minorEastAsia"/>
        </w:rPr>
      </w:pPr>
      <w:r w:rsidRPr="00424CDD">
        <w:rPr>
          <w:rFonts w:eastAsiaTheme="minorEastAsia"/>
        </w:rPr>
        <w:t>Brown Algae</w:t>
      </w:r>
    </w:p>
    <w:p w14:paraId="44569345" w14:textId="1DE9B753" w:rsidR="00CD6A2B" w:rsidRPr="00424CDD" w:rsidRDefault="004E13B4" w:rsidP="00424CDD">
      <w:pPr>
        <w:spacing w:line="480" w:lineRule="auto"/>
        <w:rPr>
          <w:rFonts w:ascii="Times New Roman" w:hAnsi="Times New Roman" w:cs="Times New Roman"/>
          <w:color w:val="222222"/>
          <w:shd w:val="clear" w:color="auto" w:fill="FFFFFF"/>
        </w:rPr>
      </w:pPr>
      <w:r w:rsidRPr="00424CDD">
        <w:rPr>
          <w:rFonts w:ascii="Times New Roman" w:hAnsi="Times New Roman" w:cs="Times New Roman"/>
        </w:rPr>
        <w:t xml:space="preserve">The brown algae are a group of multicellular algae that fall under class </w:t>
      </w:r>
      <w:r w:rsidR="008C7B15" w:rsidRPr="00424CDD">
        <w:rPr>
          <w:rFonts w:ascii="Times New Roman" w:hAnsi="Times New Roman" w:cs="Times New Roman"/>
          <w:bCs/>
          <w:noProof/>
          <w:color w:val="222222"/>
          <w:shd w:val="clear" w:color="auto" w:fill="FFFFFF"/>
        </w:rPr>
        <w:t>Phaeophycea</w:t>
      </w:r>
      <w:r w:rsidR="00513636" w:rsidRPr="00424CDD">
        <w:rPr>
          <w:rFonts w:ascii="Times New Roman" w:hAnsi="Times New Roman" w:cs="Times New Roman"/>
          <w:bCs/>
          <w:noProof/>
          <w:color w:val="222222"/>
          <w:shd w:val="clear" w:color="auto" w:fill="FFFFFF"/>
        </w:rPr>
        <w:t>e</w:t>
      </w:r>
      <w:r w:rsidRPr="00424CDD">
        <w:rPr>
          <w:rFonts w:ascii="Times New Roman" w:hAnsi="Times New Roman" w:cs="Times New Roman"/>
          <w:bCs/>
          <w:color w:val="222222"/>
          <w:shd w:val="clear" w:color="auto" w:fill="FFFFFF"/>
        </w:rPr>
        <w:t xml:space="preserve">. Majority of brown algae species </w:t>
      </w:r>
      <w:r w:rsidRPr="00424CDD">
        <w:rPr>
          <w:rFonts w:ascii="Times New Roman" w:hAnsi="Times New Roman" w:cs="Times New Roman"/>
          <w:bCs/>
          <w:noProof/>
          <w:color w:val="222222"/>
          <w:shd w:val="clear" w:color="auto" w:fill="FFFFFF"/>
        </w:rPr>
        <w:t>are found</w:t>
      </w:r>
      <w:r w:rsidRPr="00424CDD">
        <w:rPr>
          <w:rFonts w:ascii="Times New Roman" w:hAnsi="Times New Roman" w:cs="Times New Roman"/>
          <w:bCs/>
          <w:color w:val="222222"/>
          <w:shd w:val="clear" w:color="auto" w:fill="FFFFFF"/>
        </w:rPr>
        <w:t xml:space="preserve"> in the northern hemisphere. </w:t>
      </w:r>
      <w:r w:rsidR="00513636" w:rsidRPr="00424CDD">
        <w:rPr>
          <w:rFonts w:ascii="Times New Roman" w:hAnsi="Times New Roman" w:cs="Times New Roman"/>
          <w:bCs/>
          <w:noProof/>
          <w:color w:val="222222"/>
          <w:shd w:val="clear" w:color="auto" w:fill="FFFFFF"/>
        </w:rPr>
        <w:t>Four membranes surround the chloroplast of brown algae</w:t>
      </w:r>
      <w:r w:rsidR="008252E4" w:rsidRPr="00424CDD">
        <w:rPr>
          <w:rFonts w:ascii="Times New Roman" w:hAnsi="Times New Roman" w:cs="Times New Roman"/>
          <w:bCs/>
          <w:color w:val="222222"/>
          <w:shd w:val="clear" w:color="auto" w:fill="FFFFFF"/>
        </w:rPr>
        <w:t xml:space="preserve">.  The presence of </w:t>
      </w:r>
      <w:r w:rsidR="00513636" w:rsidRPr="00424CDD">
        <w:rPr>
          <w:rFonts w:ascii="Times New Roman" w:hAnsi="Times New Roman" w:cs="Times New Roman"/>
          <w:bCs/>
          <w:i/>
          <w:color w:val="222222"/>
          <w:shd w:val="clear" w:color="auto" w:fill="FFFFFF"/>
        </w:rPr>
        <w:t>F</w:t>
      </w:r>
      <w:r w:rsidR="008252E4" w:rsidRPr="00424CDD">
        <w:rPr>
          <w:rFonts w:ascii="Times New Roman" w:hAnsi="Times New Roman" w:cs="Times New Roman"/>
          <w:bCs/>
          <w:i/>
          <w:color w:val="222222"/>
          <w:shd w:val="clear" w:color="auto" w:fill="FFFFFF"/>
        </w:rPr>
        <w:t>ucoxanthin</w:t>
      </w:r>
      <w:r w:rsidR="008252E4" w:rsidRPr="00424CDD">
        <w:rPr>
          <w:rFonts w:ascii="Times New Roman" w:hAnsi="Times New Roman" w:cs="Times New Roman"/>
          <w:bCs/>
          <w:color w:val="222222"/>
          <w:shd w:val="clear" w:color="auto" w:fill="FFFFFF"/>
        </w:rPr>
        <w:t xml:space="preserve"> pigment in brown algae is responsible for the </w:t>
      </w:r>
      <w:r w:rsidR="008252E4" w:rsidRPr="00424CDD">
        <w:rPr>
          <w:rFonts w:ascii="Times New Roman" w:hAnsi="Times New Roman" w:cs="Times New Roman"/>
          <w:bCs/>
          <w:noProof/>
          <w:color w:val="222222"/>
          <w:shd w:val="clear" w:color="auto" w:fill="FFFFFF"/>
        </w:rPr>
        <w:t>green</w:t>
      </w:r>
      <w:r w:rsidR="00513636" w:rsidRPr="00424CDD">
        <w:rPr>
          <w:rFonts w:ascii="Times New Roman" w:hAnsi="Times New Roman" w:cs="Times New Roman"/>
          <w:bCs/>
          <w:noProof/>
          <w:color w:val="222222"/>
          <w:shd w:val="clear" w:color="auto" w:fill="FFFFFF"/>
        </w:rPr>
        <w:t>-</w:t>
      </w:r>
      <w:r w:rsidR="008252E4" w:rsidRPr="00424CDD">
        <w:rPr>
          <w:rFonts w:ascii="Times New Roman" w:hAnsi="Times New Roman" w:cs="Times New Roman"/>
          <w:bCs/>
          <w:noProof/>
          <w:color w:val="222222"/>
          <w:shd w:val="clear" w:color="auto" w:fill="FFFFFF"/>
        </w:rPr>
        <w:t>brown</w:t>
      </w:r>
      <w:r w:rsidR="008252E4" w:rsidRPr="00424CDD">
        <w:rPr>
          <w:rFonts w:ascii="Times New Roman" w:hAnsi="Times New Roman" w:cs="Times New Roman"/>
          <w:bCs/>
          <w:color w:val="222222"/>
          <w:shd w:val="clear" w:color="auto" w:fill="FFFFFF"/>
        </w:rPr>
        <w:t xml:space="preserve"> color that distinguishes this group of algae from the rest</w:t>
      </w:r>
      <w:r w:rsidR="00AD784A" w:rsidRPr="00424CDD">
        <w:rPr>
          <w:rFonts w:ascii="Times New Roman" w:hAnsi="Times New Roman" w:cs="Times New Roman"/>
        </w:rPr>
        <w:t xml:space="preserve"> </w:t>
      </w:r>
      <w:r w:rsidR="00AD784A" w:rsidRPr="00424CDD">
        <w:rPr>
          <w:rFonts w:ascii="Times New Roman" w:hAnsi="Times New Roman" w:cs="Times New Roman"/>
          <w:bCs/>
          <w:color w:val="222222"/>
          <w:shd w:val="clear" w:color="auto" w:fill="FFFFFF"/>
        </w:rPr>
        <w:t>(Silberfeld, Rousseau &amp; Reviers, 2014)</w:t>
      </w:r>
      <w:r w:rsidR="008252E4" w:rsidRPr="00424CDD">
        <w:rPr>
          <w:rFonts w:ascii="Times New Roman" w:hAnsi="Times New Roman" w:cs="Times New Roman"/>
          <w:bCs/>
          <w:color w:val="222222"/>
          <w:shd w:val="clear" w:color="auto" w:fill="FFFFFF"/>
        </w:rPr>
        <w:t xml:space="preserve">.  </w:t>
      </w:r>
      <w:r w:rsidRPr="00424CDD">
        <w:rPr>
          <w:rFonts w:ascii="Times New Roman" w:hAnsi="Times New Roman" w:cs="Times New Roman"/>
          <w:bCs/>
          <w:color w:val="222222"/>
          <w:shd w:val="clear" w:color="auto" w:fill="FFFFFF"/>
        </w:rPr>
        <w:t xml:space="preserve">The algae live in marine ecosystems and play different niches in the food chain. </w:t>
      </w:r>
      <w:r w:rsidR="00C85EBC" w:rsidRPr="00424CDD">
        <w:rPr>
          <w:rFonts w:ascii="Times New Roman" w:hAnsi="Times New Roman" w:cs="Times New Roman"/>
          <w:bCs/>
          <w:color w:val="222222"/>
          <w:shd w:val="clear" w:color="auto" w:fill="FFFFFF"/>
        </w:rPr>
        <w:t>On average</w:t>
      </w:r>
      <w:r w:rsidR="0022025C" w:rsidRPr="00424CDD">
        <w:rPr>
          <w:rFonts w:ascii="Times New Roman" w:hAnsi="Times New Roman" w:cs="Times New Roman"/>
          <w:bCs/>
          <w:color w:val="222222"/>
          <w:shd w:val="clear" w:color="auto" w:fill="FFFFFF"/>
        </w:rPr>
        <w:t xml:space="preserve"> around 1,500 to 2,000 species of brown algae are known </w:t>
      </w:r>
      <w:r w:rsidR="00C85EBC" w:rsidRPr="00424CDD">
        <w:rPr>
          <w:rFonts w:ascii="Times New Roman" w:hAnsi="Times New Roman" w:cs="Times New Roman"/>
          <w:bCs/>
          <w:color w:val="222222"/>
          <w:shd w:val="clear" w:color="auto" w:fill="FFFFFF"/>
        </w:rPr>
        <w:t>worldwide</w:t>
      </w:r>
      <w:r w:rsidR="0022025C" w:rsidRPr="00424CDD">
        <w:rPr>
          <w:rFonts w:ascii="Times New Roman" w:hAnsi="Times New Roman" w:cs="Times New Roman"/>
          <w:bCs/>
          <w:color w:val="222222"/>
          <w:shd w:val="clear" w:color="auto" w:fill="FFFFFF"/>
        </w:rPr>
        <w:t xml:space="preserve">. Brown algae have different commercial use </w:t>
      </w:r>
      <w:r w:rsidR="008252E4" w:rsidRPr="00424CDD">
        <w:rPr>
          <w:rFonts w:ascii="Times New Roman" w:hAnsi="Times New Roman" w:cs="Times New Roman"/>
          <w:bCs/>
          <w:color w:val="222222"/>
          <w:shd w:val="clear" w:color="auto" w:fill="FFFFFF"/>
        </w:rPr>
        <w:t xml:space="preserve">throughout the world because of extensive research conducted on </w:t>
      </w:r>
      <w:r w:rsidR="00C85EBC" w:rsidRPr="00424CDD">
        <w:rPr>
          <w:rFonts w:ascii="Times New Roman" w:hAnsi="Times New Roman" w:cs="Times New Roman"/>
          <w:bCs/>
          <w:color w:val="222222"/>
          <w:shd w:val="clear" w:color="auto" w:fill="FFFFFF"/>
        </w:rPr>
        <w:t>its</w:t>
      </w:r>
      <w:r w:rsidR="008252E4" w:rsidRPr="00424CDD">
        <w:rPr>
          <w:rFonts w:ascii="Times New Roman" w:hAnsi="Times New Roman" w:cs="Times New Roman"/>
          <w:bCs/>
          <w:color w:val="222222"/>
          <w:shd w:val="clear" w:color="auto" w:fill="FFFFFF"/>
        </w:rPr>
        <w:t xml:space="preserve"> strains. Brown algae have different sizes in which the smallest have cells that are </w:t>
      </w:r>
      <w:r w:rsidR="008252E4" w:rsidRPr="00424CDD">
        <w:rPr>
          <w:rFonts w:ascii="Times New Roman" w:hAnsi="Times New Roman" w:cs="Times New Roman"/>
          <w:bCs/>
          <w:noProof/>
          <w:color w:val="222222"/>
          <w:shd w:val="clear" w:color="auto" w:fill="FFFFFF"/>
        </w:rPr>
        <w:t>thread</w:t>
      </w:r>
      <w:r w:rsidR="00513636" w:rsidRPr="00424CDD">
        <w:rPr>
          <w:rFonts w:ascii="Times New Roman" w:hAnsi="Times New Roman" w:cs="Times New Roman"/>
          <w:bCs/>
          <w:noProof/>
          <w:color w:val="222222"/>
          <w:shd w:val="clear" w:color="auto" w:fill="FFFFFF"/>
        </w:rPr>
        <w:t>-</w:t>
      </w:r>
      <w:r w:rsidR="008252E4" w:rsidRPr="00424CDD">
        <w:rPr>
          <w:rFonts w:ascii="Times New Roman" w:hAnsi="Times New Roman" w:cs="Times New Roman"/>
          <w:bCs/>
          <w:noProof/>
          <w:color w:val="222222"/>
          <w:shd w:val="clear" w:color="auto" w:fill="FFFFFF"/>
        </w:rPr>
        <w:t>like</w:t>
      </w:r>
      <w:r w:rsidR="00FA17FD" w:rsidRPr="00424CDD">
        <w:rPr>
          <w:rFonts w:ascii="Times New Roman" w:hAnsi="Times New Roman" w:cs="Times New Roman"/>
          <w:bCs/>
          <w:color w:val="222222"/>
          <w:shd w:val="clear" w:color="auto" w:fill="FFFFFF"/>
        </w:rPr>
        <w:t>, they are also tiny</w:t>
      </w:r>
      <w:r w:rsidR="00513636" w:rsidRPr="00424CDD">
        <w:rPr>
          <w:rFonts w:ascii="Times New Roman" w:hAnsi="Times New Roman" w:cs="Times New Roman"/>
          <w:bCs/>
          <w:color w:val="222222"/>
          <w:shd w:val="clear" w:color="auto" w:fill="FFFFFF"/>
        </w:rPr>
        <w:t>,</w:t>
      </w:r>
      <w:r w:rsidR="00FA17FD" w:rsidRPr="00424CDD">
        <w:rPr>
          <w:rFonts w:ascii="Times New Roman" w:hAnsi="Times New Roman" w:cs="Times New Roman"/>
          <w:bCs/>
          <w:color w:val="222222"/>
          <w:shd w:val="clear" w:color="auto" w:fill="FFFFFF"/>
        </w:rPr>
        <w:t xml:space="preserve"> </w:t>
      </w:r>
      <w:r w:rsidR="00FA17FD" w:rsidRPr="00424CDD">
        <w:rPr>
          <w:rFonts w:ascii="Times New Roman" w:hAnsi="Times New Roman" w:cs="Times New Roman"/>
          <w:bCs/>
          <w:noProof/>
          <w:color w:val="222222"/>
          <w:shd w:val="clear" w:color="auto" w:fill="FFFFFF"/>
        </w:rPr>
        <w:t>and</w:t>
      </w:r>
      <w:r w:rsidR="00FA17FD" w:rsidRPr="00424CDD">
        <w:rPr>
          <w:rFonts w:ascii="Times New Roman" w:hAnsi="Times New Roman" w:cs="Times New Roman"/>
          <w:bCs/>
          <w:color w:val="222222"/>
          <w:shd w:val="clear" w:color="auto" w:fill="FFFFFF"/>
        </w:rPr>
        <w:t xml:space="preserve"> their length is a few </w:t>
      </w:r>
      <w:r w:rsidR="00C85EBC" w:rsidRPr="00424CDD">
        <w:rPr>
          <w:rFonts w:ascii="Times New Roman" w:hAnsi="Times New Roman" w:cs="Times New Roman"/>
          <w:bCs/>
          <w:color w:val="222222"/>
          <w:shd w:val="clear" w:color="auto" w:fill="FFFFFF"/>
        </w:rPr>
        <w:t>centimeters</w:t>
      </w:r>
      <w:r w:rsidR="00FA17FD" w:rsidRPr="00424CDD">
        <w:rPr>
          <w:rFonts w:ascii="Times New Roman" w:hAnsi="Times New Roman" w:cs="Times New Roman"/>
          <w:bCs/>
          <w:color w:val="222222"/>
          <w:shd w:val="clear" w:color="auto" w:fill="FFFFFF"/>
        </w:rPr>
        <w:t xml:space="preserve">. The body of brown algae </w:t>
      </w:r>
      <w:r w:rsidR="00513636" w:rsidRPr="00424CDD">
        <w:rPr>
          <w:rFonts w:ascii="Times New Roman" w:hAnsi="Times New Roman" w:cs="Times New Roman"/>
          <w:bCs/>
          <w:noProof/>
          <w:color w:val="222222"/>
          <w:shd w:val="clear" w:color="auto" w:fill="FFFFFF"/>
        </w:rPr>
        <w:t>is</w:t>
      </w:r>
      <w:r w:rsidR="00FA17FD" w:rsidRPr="00424CDD">
        <w:rPr>
          <w:rFonts w:ascii="Times New Roman" w:hAnsi="Times New Roman" w:cs="Times New Roman"/>
          <w:bCs/>
          <w:noProof/>
          <w:color w:val="222222"/>
          <w:shd w:val="clear" w:color="auto" w:fill="FFFFFF"/>
        </w:rPr>
        <w:t xml:space="preserve"> described</w:t>
      </w:r>
      <w:r w:rsidR="00FA17FD" w:rsidRPr="00424CDD">
        <w:rPr>
          <w:rFonts w:ascii="Times New Roman" w:hAnsi="Times New Roman" w:cs="Times New Roman"/>
          <w:bCs/>
          <w:color w:val="222222"/>
          <w:shd w:val="clear" w:color="auto" w:fill="FFFFFF"/>
        </w:rPr>
        <w:t xml:space="preserve"> as thallus. </w:t>
      </w:r>
    </w:p>
    <w:p w14:paraId="6AF96038" w14:textId="71C58A6F" w:rsidR="00FA17FD" w:rsidRPr="00424CDD" w:rsidRDefault="00AE7767" w:rsidP="000C45A5">
      <w:pPr>
        <w:pStyle w:val="Heading3"/>
        <w:ind w:firstLine="0"/>
        <w:rPr>
          <w:rFonts w:eastAsiaTheme="minorEastAsia"/>
        </w:rPr>
      </w:pPr>
      <w:r w:rsidRPr="00424CDD">
        <w:rPr>
          <w:rFonts w:eastAsiaTheme="minorEastAsia"/>
        </w:rPr>
        <w:t xml:space="preserve">Red </w:t>
      </w:r>
      <w:r w:rsidR="008F1955" w:rsidRPr="00424CDD">
        <w:rPr>
          <w:rFonts w:eastAsiaTheme="minorEastAsia"/>
        </w:rPr>
        <w:t>Algae</w:t>
      </w:r>
    </w:p>
    <w:p w14:paraId="7EB138E8" w14:textId="609B8C27" w:rsidR="00513636" w:rsidRPr="00424CDD" w:rsidRDefault="00FA17FD" w:rsidP="00424CDD">
      <w:pPr>
        <w:spacing w:line="480" w:lineRule="auto"/>
        <w:rPr>
          <w:rFonts w:ascii="Times New Roman" w:hAnsi="Times New Roman" w:cs="Times New Roman"/>
          <w:noProof/>
        </w:rPr>
      </w:pPr>
      <w:r w:rsidRPr="00424CDD">
        <w:rPr>
          <w:rFonts w:ascii="Times New Roman" w:hAnsi="Times New Roman" w:cs="Times New Roman"/>
        </w:rPr>
        <w:t xml:space="preserve">Red algae are known as the </w:t>
      </w:r>
      <w:r w:rsidR="00C85EBC" w:rsidRPr="00424CDD">
        <w:rPr>
          <w:rFonts w:ascii="Times New Roman" w:hAnsi="Times New Roman" w:cs="Times New Roman"/>
        </w:rPr>
        <w:t>Rhodophyta</w:t>
      </w:r>
      <w:r w:rsidRPr="00424CDD">
        <w:rPr>
          <w:rFonts w:ascii="Times New Roman" w:hAnsi="Times New Roman" w:cs="Times New Roman"/>
        </w:rPr>
        <w:t xml:space="preserve"> form part of the eukaryotic group of algae. The red algae </w:t>
      </w:r>
      <w:r w:rsidR="008C7B15" w:rsidRPr="00424CDD">
        <w:rPr>
          <w:rFonts w:ascii="Times New Roman" w:hAnsi="Times New Roman" w:cs="Times New Roman"/>
          <w:noProof/>
        </w:rPr>
        <w:t>are</w:t>
      </w:r>
      <w:r w:rsidRPr="00424CDD">
        <w:rPr>
          <w:rFonts w:ascii="Times New Roman" w:hAnsi="Times New Roman" w:cs="Times New Roman"/>
          <w:noProof/>
        </w:rPr>
        <w:t xml:space="preserve"> made</w:t>
      </w:r>
      <w:r w:rsidRPr="00424CDD">
        <w:rPr>
          <w:rFonts w:ascii="Times New Roman" w:hAnsi="Times New Roman" w:cs="Times New Roman"/>
        </w:rPr>
        <w:t xml:space="preserve"> of at least 7000 species that </w:t>
      </w:r>
      <w:r w:rsidRPr="00424CDD">
        <w:rPr>
          <w:rFonts w:ascii="Times New Roman" w:hAnsi="Times New Roman" w:cs="Times New Roman"/>
          <w:noProof/>
        </w:rPr>
        <w:t>are currently recognized</w:t>
      </w:r>
      <w:r w:rsidRPr="00424CDD">
        <w:rPr>
          <w:rFonts w:ascii="Times New Roman" w:hAnsi="Times New Roman" w:cs="Times New Roman"/>
        </w:rPr>
        <w:t xml:space="preserve"> in the taxonomic naming system</w:t>
      </w:r>
      <w:r w:rsidR="00AD784A" w:rsidRPr="00424CDD">
        <w:rPr>
          <w:rFonts w:ascii="Times New Roman" w:hAnsi="Times New Roman" w:cs="Times New Roman"/>
        </w:rPr>
        <w:t xml:space="preserve"> (GarcÃ­a-JimÃ©nez &amp; Robaina, 2015)</w:t>
      </w:r>
      <w:r w:rsidRPr="00424CDD">
        <w:rPr>
          <w:rFonts w:ascii="Times New Roman" w:hAnsi="Times New Roman" w:cs="Times New Roman"/>
        </w:rPr>
        <w:t xml:space="preserve">. Majority of red algae species </w:t>
      </w:r>
      <w:r w:rsidRPr="00424CDD">
        <w:rPr>
          <w:rFonts w:ascii="Times New Roman" w:hAnsi="Times New Roman" w:cs="Times New Roman"/>
          <w:noProof/>
        </w:rPr>
        <w:t>are found</w:t>
      </w:r>
      <w:r w:rsidRPr="00424CDD">
        <w:rPr>
          <w:rFonts w:ascii="Times New Roman" w:hAnsi="Times New Roman" w:cs="Times New Roman"/>
        </w:rPr>
        <w:t xml:space="preserve"> </w:t>
      </w:r>
      <w:r w:rsidR="00C85EBC" w:rsidRPr="00424CDD">
        <w:rPr>
          <w:rFonts w:ascii="Times New Roman" w:hAnsi="Times New Roman" w:cs="Times New Roman"/>
        </w:rPr>
        <w:t>in class</w:t>
      </w:r>
      <w:r w:rsidR="00510263" w:rsidRPr="00424CDD">
        <w:rPr>
          <w:rFonts w:ascii="Times New Roman" w:hAnsi="Times New Roman" w:cs="Times New Roman"/>
        </w:rPr>
        <w:t xml:space="preserve"> Florideophyceae which are mostly found in the marine environment and are multicellular. About 5 % of red algae are found in freshwater bodies while a </w:t>
      </w:r>
      <w:r w:rsidR="00513636" w:rsidRPr="00424CDD">
        <w:rPr>
          <w:rFonts w:ascii="Times New Roman" w:hAnsi="Times New Roman" w:cs="Times New Roman"/>
          <w:noProof/>
        </w:rPr>
        <w:t>more significant</w:t>
      </w:r>
      <w:r w:rsidR="00510263" w:rsidRPr="00424CDD">
        <w:rPr>
          <w:rFonts w:ascii="Times New Roman" w:hAnsi="Times New Roman" w:cs="Times New Roman"/>
        </w:rPr>
        <w:t xml:space="preserve"> percentage </w:t>
      </w:r>
      <w:r w:rsidR="00510263" w:rsidRPr="00424CDD">
        <w:rPr>
          <w:rFonts w:ascii="Times New Roman" w:hAnsi="Times New Roman" w:cs="Times New Roman"/>
          <w:noProof/>
        </w:rPr>
        <w:t>are located</w:t>
      </w:r>
      <w:r w:rsidR="00510263" w:rsidRPr="00424CDD">
        <w:rPr>
          <w:rFonts w:ascii="Times New Roman" w:hAnsi="Times New Roman" w:cs="Times New Roman"/>
        </w:rPr>
        <w:t xml:space="preserve"> in warm areas</w:t>
      </w:r>
      <w:r w:rsidR="00AD784A" w:rsidRPr="00424CDD">
        <w:rPr>
          <w:rFonts w:ascii="Times New Roman" w:hAnsi="Times New Roman" w:cs="Times New Roman"/>
        </w:rPr>
        <w:t xml:space="preserve"> (GarcÃ­a-JimÃ©nez &amp; Robaina, 2015)</w:t>
      </w:r>
      <w:r w:rsidR="00510263" w:rsidRPr="00424CDD">
        <w:rPr>
          <w:rFonts w:ascii="Times New Roman" w:hAnsi="Times New Roman" w:cs="Times New Roman"/>
        </w:rPr>
        <w:t xml:space="preserve">. </w:t>
      </w:r>
      <w:r w:rsidR="00510263" w:rsidRPr="00424CDD">
        <w:rPr>
          <w:rFonts w:ascii="Times New Roman" w:hAnsi="Times New Roman" w:cs="Times New Roman"/>
          <w:noProof/>
        </w:rPr>
        <w:t>Currently</w:t>
      </w:r>
      <w:r w:rsidR="00513636" w:rsidRPr="00424CDD">
        <w:rPr>
          <w:rFonts w:ascii="Times New Roman" w:hAnsi="Times New Roman" w:cs="Times New Roman"/>
          <w:noProof/>
        </w:rPr>
        <w:t>,</w:t>
      </w:r>
      <w:r w:rsidR="00510263" w:rsidRPr="00424CDD">
        <w:rPr>
          <w:rFonts w:ascii="Times New Roman" w:hAnsi="Times New Roman" w:cs="Times New Roman"/>
        </w:rPr>
        <w:t xml:space="preserve"> there are no red algae species that have </w:t>
      </w:r>
      <w:r w:rsidR="00510263" w:rsidRPr="00424CDD">
        <w:rPr>
          <w:rFonts w:ascii="Times New Roman" w:hAnsi="Times New Roman" w:cs="Times New Roman"/>
          <w:noProof/>
        </w:rPr>
        <w:t>been found</w:t>
      </w:r>
      <w:r w:rsidR="00510263" w:rsidRPr="00424CDD">
        <w:rPr>
          <w:rFonts w:ascii="Times New Roman" w:hAnsi="Times New Roman" w:cs="Times New Roman"/>
        </w:rPr>
        <w:t xml:space="preserve"> to habitat in the terrestrial </w:t>
      </w:r>
      <w:r w:rsidR="00510263" w:rsidRPr="00424CDD">
        <w:rPr>
          <w:rFonts w:ascii="Times New Roman" w:hAnsi="Times New Roman" w:cs="Times New Roman"/>
        </w:rPr>
        <w:lastRenderedPageBreak/>
        <w:t xml:space="preserve">ecosystem. </w:t>
      </w:r>
      <w:r w:rsidR="00C85EBC" w:rsidRPr="00424CDD">
        <w:rPr>
          <w:rFonts w:ascii="Times New Roman" w:hAnsi="Times New Roman" w:cs="Times New Roman"/>
        </w:rPr>
        <w:t>Distinguishing</w:t>
      </w:r>
      <w:r w:rsidR="00510263" w:rsidRPr="00424CDD">
        <w:rPr>
          <w:rFonts w:ascii="Times New Roman" w:hAnsi="Times New Roman" w:cs="Times New Roman"/>
        </w:rPr>
        <w:t xml:space="preserve"> features of the red algae </w:t>
      </w:r>
      <w:r w:rsidR="00510263" w:rsidRPr="00424CDD">
        <w:rPr>
          <w:rFonts w:ascii="Times New Roman" w:hAnsi="Times New Roman" w:cs="Times New Roman"/>
          <w:noProof/>
        </w:rPr>
        <w:t>include</w:t>
      </w:r>
      <w:r w:rsidR="00510263" w:rsidRPr="00424CDD">
        <w:rPr>
          <w:rFonts w:ascii="Times New Roman" w:hAnsi="Times New Roman" w:cs="Times New Roman"/>
        </w:rPr>
        <w:t xml:space="preserve"> </w:t>
      </w:r>
      <w:r w:rsidR="00513636" w:rsidRPr="00424CDD">
        <w:rPr>
          <w:rFonts w:ascii="Times New Roman" w:hAnsi="Times New Roman" w:cs="Times New Roman"/>
        </w:rPr>
        <w:t xml:space="preserve">the </w:t>
      </w:r>
      <w:r w:rsidR="00510263" w:rsidRPr="00424CDD">
        <w:rPr>
          <w:rFonts w:ascii="Times New Roman" w:hAnsi="Times New Roman" w:cs="Times New Roman"/>
          <w:noProof/>
        </w:rPr>
        <w:t>absence</w:t>
      </w:r>
      <w:r w:rsidR="00510263" w:rsidRPr="00424CDD">
        <w:rPr>
          <w:rFonts w:ascii="Times New Roman" w:hAnsi="Times New Roman" w:cs="Times New Roman"/>
        </w:rPr>
        <w:t xml:space="preserve"> of endoplasmic reticulum</w:t>
      </w:r>
      <w:r w:rsidR="00510263" w:rsidRPr="00424CDD">
        <w:rPr>
          <w:rFonts w:ascii="Times New Roman" w:hAnsi="Times New Roman" w:cs="Times New Roman"/>
          <w:noProof/>
        </w:rPr>
        <w:t>.</w:t>
      </w:r>
    </w:p>
    <w:p w14:paraId="4FF655EB" w14:textId="4317E1AA" w:rsidR="00510263" w:rsidRPr="00424CDD" w:rsidRDefault="00510263" w:rsidP="00C85EBC">
      <w:pPr>
        <w:spacing w:line="480" w:lineRule="auto"/>
        <w:ind w:firstLine="720"/>
        <w:rPr>
          <w:rFonts w:ascii="Times New Roman" w:hAnsi="Times New Roman" w:cs="Times New Roman"/>
        </w:rPr>
      </w:pPr>
      <w:r w:rsidRPr="00424CDD">
        <w:rPr>
          <w:rFonts w:ascii="Times New Roman" w:hAnsi="Times New Roman" w:cs="Times New Roman"/>
          <w:noProof/>
        </w:rPr>
        <w:t>Additionally</w:t>
      </w:r>
      <w:r w:rsidRPr="00424CDD">
        <w:rPr>
          <w:rFonts w:ascii="Times New Roman" w:hAnsi="Times New Roman" w:cs="Times New Roman"/>
        </w:rPr>
        <w:t xml:space="preserve">, the red </w:t>
      </w:r>
      <w:r w:rsidR="00C85EBC" w:rsidRPr="00424CDD">
        <w:rPr>
          <w:rFonts w:ascii="Times New Roman" w:hAnsi="Times New Roman" w:cs="Times New Roman"/>
        </w:rPr>
        <w:t>color</w:t>
      </w:r>
      <w:r w:rsidRPr="00424CDD">
        <w:rPr>
          <w:rFonts w:ascii="Times New Roman" w:hAnsi="Times New Roman" w:cs="Times New Roman"/>
        </w:rPr>
        <w:t xml:space="preserve"> they possess is a result of </w:t>
      </w:r>
      <w:r w:rsidR="00A75CDB" w:rsidRPr="00424CDD">
        <w:rPr>
          <w:rFonts w:ascii="Times New Roman" w:hAnsi="Times New Roman" w:cs="Times New Roman"/>
        </w:rPr>
        <w:t>utilizing phycobiliproteins as pigments. Ferti</w:t>
      </w:r>
      <w:r w:rsidR="00C85EBC" w:rsidRPr="00424CDD">
        <w:rPr>
          <w:rFonts w:ascii="Times New Roman" w:hAnsi="Times New Roman" w:cs="Times New Roman"/>
        </w:rPr>
        <w:t>li</w:t>
      </w:r>
      <w:r w:rsidR="00A75CDB" w:rsidRPr="00424CDD">
        <w:rPr>
          <w:rFonts w:ascii="Times New Roman" w:hAnsi="Times New Roman" w:cs="Times New Roman"/>
        </w:rPr>
        <w:t xml:space="preserve">zation of red algae is </w:t>
      </w:r>
      <w:r w:rsidR="00513636" w:rsidRPr="00424CDD">
        <w:rPr>
          <w:rFonts w:ascii="Times New Roman" w:hAnsi="Times New Roman" w:cs="Times New Roman"/>
          <w:noProof/>
        </w:rPr>
        <w:t>main</w:t>
      </w:r>
      <w:r w:rsidR="00A75CDB" w:rsidRPr="00424CDD">
        <w:rPr>
          <w:rFonts w:ascii="Times New Roman" w:hAnsi="Times New Roman" w:cs="Times New Roman"/>
          <w:noProof/>
        </w:rPr>
        <w:t>ly dependent</w:t>
      </w:r>
      <w:r w:rsidR="00A75CDB" w:rsidRPr="00424CDD">
        <w:rPr>
          <w:rFonts w:ascii="Times New Roman" w:hAnsi="Times New Roman" w:cs="Times New Roman"/>
        </w:rPr>
        <w:t xml:space="preserve"> on the water currents to facilitate transportation of gametes. The </w:t>
      </w:r>
      <w:r w:rsidR="00C85EBC" w:rsidRPr="00424CDD">
        <w:rPr>
          <w:rFonts w:ascii="Times New Roman" w:hAnsi="Times New Roman" w:cs="Times New Roman"/>
        </w:rPr>
        <w:t>life</w:t>
      </w:r>
      <w:r w:rsidR="00A75CDB" w:rsidRPr="00424CDD">
        <w:rPr>
          <w:rFonts w:ascii="Times New Roman" w:hAnsi="Times New Roman" w:cs="Times New Roman"/>
        </w:rPr>
        <w:t xml:space="preserve"> cycle of the red algae involves alternation of generations. Some species of the red algae </w:t>
      </w:r>
      <w:r w:rsidR="00A75CDB" w:rsidRPr="00424CDD">
        <w:rPr>
          <w:rFonts w:ascii="Times New Roman" w:hAnsi="Times New Roman" w:cs="Times New Roman"/>
          <w:noProof/>
        </w:rPr>
        <w:t>are used</w:t>
      </w:r>
      <w:r w:rsidR="00A75CDB" w:rsidRPr="00424CDD">
        <w:rPr>
          <w:rFonts w:ascii="Times New Roman" w:hAnsi="Times New Roman" w:cs="Times New Roman"/>
        </w:rPr>
        <w:t xml:space="preserve"> as a source of food </w:t>
      </w:r>
      <w:r w:rsidR="005C5CC6" w:rsidRPr="00424CDD">
        <w:rPr>
          <w:rFonts w:ascii="Times New Roman" w:hAnsi="Times New Roman" w:cs="Times New Roman"/>
        </w:rPr>
        <w:t>in different</w:t>
      </w:r>
      <w:r w:rsidR="00A75CDB" w:rsidRPr="00424CDD">
        <w:rPr>
          <w:rFonts w:ascii="Times New Roman" w:hAnsi="Times New Roman" w:cs="Times New Roman"/>
        </w:rPr>
        <w:t xml:space="preserve"> </w:t>
      </w:r>
      <w:r w:rsidR="00513636" w:rsidRPr="00424CDD">
        <w:rPr>
          <w:rFonts w:ascii="Times New Roman" w:hAnsi="Times New Roman" w:cs="Times New Roman"/>
          <w:noProof/>
        </w:rPr>
        <w:t xml:space="preserve">regions </w:t>
      </w:r>
      <w:r w:rsidR="00A75CDB" w:rsidRPr="00424CDD">
        <w:rPr>
          <w:rFonts w:ascii="Times New Roman" w:hAnsi="Times New Roman" w:cs="Times New Roman"/>
          <w:noProof/>
        </w:rPr>
        <w:t xml:space="preserve">of the world </w:t>
      </w:r>
      <w:r w:rsidR="00513636" w:rsidRPr="00424CDD">
        <w:rPr>
          <w:rFonts w:ascii="Times New Roman" w:hAnsi="Times New Roman" w:cs="Times New Roman"/>
          <w:noProof/>
        </w:rPr>
        <w:t>like</w:t>
      </w:r>
      <w:r w:rsidR="00A75CDB" w:rsidRPr="00424CDD">
        <w:rPr>
          <w:rFonts w:ascii="Times New Roman" w:hAnsi="Times New Roman" w:cs="Times New Roman"/>
          <w:noProof/>
        </w:rPr>
        <w:t xml:space="preserve"> </w:t>
      </w:r>
      <w:r w:rsidR="00C85EBC" w:rsidRPr="00424CDD">
        <w:rPr>
          <w:rFonts w:ascii="Times New Roman" w:hAnsi="Times New Roman" w:cs="Times New Roman"/>
          <w:noProof/>
        </w:rPr>
        <w:t>Korea</w:t>
      </w:r>
      <w:r w:rsidR="00A75CDB" w:rsidRPr="00424CDD">
        <w:rPr>
          <w:rFonts w:ascii="Times New Roman" w:hAnsi="Times New Roman" w:cs="Times New Roman"/>
          <w:noProof/>
        </w:rPr>
        <w:t xml:space="preserve"> and </w:t>
      </w:r>
      <w:r w:rsidR="00513636" w:rsidRPr="00424CDD">
        <w:rPr>
          <w:rFonts w:ascii="Times New Roman" w:hAnsi="Times New Roman" w:cs="Times New Roman"/>
          <w:noProof/>
        </w:rPr>
        <w:t>Britain</w:t>
      </w:r>
      <w:r w:rsidR="00A75CDB" w:rsidRPr="00424CDD">
        <w:rPr>
          <w:rFonts w:ascii="Times New Roman" w:hAnsi="Times New Roman" w:cs="Times New Roman"/>
          <w:noProof/>
        </w:rPr>
        <w:t>.</w:t>
      </w:r>
    </w:p>
    <w:p w14:paraId="5EF6D896" w14:textId="2C5F8EFA" w:rsidR="00CD6A2B" w:rsidRPr="00424CDD" w:rsidRDefault="008F1955" w:rsidP="000C45A5">
      <w:pPr>
        <w:pStyle w:val="Heading3"/>
        <w:ind w:firstLine="0"/>
        <w:rPr>
          <w:rFonts w:eastAsiaTheme="minorEastAsia"/>
        </w:rPr>
      </w:pPr>
      <w:r w:rsidRPr="00424CDD">
        <w:rPr>
          <w:rFonts w:eastAsiaTheme="minorEastAsia"/>
        </w:rPr>
        <w:t>Microalgae</w:t>
      </w:r>
    </w:p>
    <w:p w14:paraId="2B8920B9" w14:textId="77322E8F" w:rsidR="00CD6A2B" w:rsidRPr="00424CDD" w:rsidRDefault="00D80DB7" w:rsidP="00424CDD">
      <w:pPr>
        <w:spacing w:line="480" w:lineRule="auto"/>
        <w:rPr>
          <w:rFonts w:ascii="Times New Roman" w:hAnsi="Times New Roman" w:cs="Times New Roman"/>
        </w:rPr>
      </w:pPr>
      <w:r w:rsidRPr="00424CDD">
        <w:rPr>
          <w:rFonts w:ascii="Times New Roman" w:hAnsi="Times New Roman" w:cs="Times New Roman"/>
        </w:rPr>
        <w:t xml:space="preserve">Microalgae alternatively known as microphytes refers to a group of algae that are microscopic. Microalgae </w:t>
      </w:r>
      <w:r w:rsidRPr="00424CDD">
        <w:rPr>
          <w:rFonts w:ascii="Times New Roman" w:hAnsi="Times New Roman" w:cs="Times New Roman"/>
          <w:noProof/>
        </w:rPr>
        <w:t>are majorly located</w:t>
      </w:r>
      <w:r w:rsidRPr="00424CDD">
        <w:rPr>
          <w:rFonts w:ascii="Times New Roman" w:hAnsi="Times New Roman" w:cs="Times New Roman"/>
        </w:rPr>
        <w:t xml:space="preserve"> in the marine ecosystems and freshwater environment. The microalgae are unicellular and have several features that distinguish them from higher plants. Lack of </w:t>
      </w:r>
      <w:r w:rsidRPr="00424CDD">
        <w:rPr>
          <w:rFonts w:ascii="Times New Roman" w:hAnsi="Times New Roman" w:cs="Times New Roman"/>
          <w:noProof/>
        </w:rPr>
        <w:t>roots</w:t>
      </w:r>
      <w:r w:rsidRPr="00424CDD">
        <w:rPr>
          <w:rFonts w:ascii="Times New Roman" w:hAnsi="Times New Roman" w:cs="Times New Roman"/>
        </w:rPr>
        <w:t xml:space="preserve"> </w:t>
      </w:r>
      <w:r w:rsidR="008C7B15" w:rsidRPr="00424CDD">
        <w:rPr>
          <w:rFonts w:ascii="Times New Roman" w:hAnsi="Times New Roman" w:cs="Times New Roman"/>
        </w:rPr>
        <w:t>leaves</w:t>
      </w:r>
      <w:r w:rsidRPr="00424CDD">
        <w:rPr>
          <w:rFonts w:ascii="Times New Roman" w:hAnsi="Times New Roman" w:cs="Times New Roman"/>
        </w:rPr>
        <w:t xml:space="preserve"> and stems in the </w:t>
      </w:r>
      <w:r w:rsidR="008C7B15" w:rsidRPr="00424CDD">
        <w:rPr>
          <w:rFonts w:ascii="Times New Roman" w:hAnsi="Times New Roman" w:cs="Times New Roman"/>
        </w:rPr>
        <w:t>microalgae</w:t>
      </w:r>
      <w:r w:rsidRPr="00424CDD">
        <w:rPr>
          <w:rFonts w:ascii="Times New Roman" w:hAnsi="Times New Roman" w:cs="Times New Roman"/>
        </w:rPr>
        <w:t xml:space="preserve"> species has enabled them to be highly </w:t>
      </w:r>
      <w:r w:rsidRPr="00424CDD">
        <w:rPr>
          <w:rFonts w:ascii="Times New Roman" w:hAnsi="Times New Roman" w:cs="Times New Roman"/>
          <w:noProof/>
        </w:rPr>
        <w:t>ad</w:t>
      </w:r>
      <w:r w:rsidR="00513636" w:rsidRPr="00424CDD">
        <w:rPr>
          <w:rFonts w:ascii="Times New Roman" w:hAnsi="Times New Roman" w:cs="Times New Roman"/>
          <w:noProof/>
        </w:rPr>
        <w:t>a</w:t>
      </w:r>
      <w:r w:rsidRPr="00424CDD">
        <w:rPr>
          <w:rFonts w:ascii="Times New Roman" w:hAnsi="Times New Roman" w:cs="Times New Roman"/>
          <w:noProof/>
        </w:rPr>
        <w:t>pted</w:t>
      </w:r>
      <w:r w:rsidRPr="00424CDD">
        <w:rPr>
          <w:rFonts w:ascii="Times New Roman" w:hAnsi="Times New Roman" w:cs="Times New Roman"/>
        </w:rPr>
        <w:t xml:space="preserve"> to </w:t>
      </w:r>
      <w:r w:rsidR="00513636" w:rsidRPr="00424CDD">
        <w:rPr>
          <w:rFonts w:ascii="Times New Roman" w:hAnsi="Times New Roman" w:cs="Times New Roman"/>
          <w:noProof/>
        </w:rPr>
        <w:t>a</w:t>
      </w:r>
      <w:r w:rsidRPr="00424CDD">
        <w:rPr>
          <w:rFonts w:ascii="Times New Roman" w:hAnsi="Times New Roman" w:cs="Times New Roman"/>
          <w:noProof/>
        </w:rPr>
        <w:t>n</w:t>
      </w:r>
      <w:r w:rsidR="00513636" w:rsidRPr="00424CDD">
        <w:rPr>
          <w:rFonts w:ascii="Times New Roman" w:hAnsi="Times New Roman" w:cs="Times New Roman"/>
        </w:rPr>
        <w:t xml:space="preserve"> </w:t>
      </w:r>
      <w:r w:rsidRPr="00424CDD">
        <w:rPr>
          <w:rFonts w:ascii="Times New Roman" w:hAnsi="Times New Roman" w:cs="Times New Roman"/>
          <w:noProof/>
        </w:rPr>
        <w:t>environment</w:t>
      </w:r>
      <w:r w:rsidRPr="00424CDD">
        <w:rPr>
          <w:rFonts w:ascii="Times New Roman" w:hAnsi="Times New Roman" w:cs="Times New Roman"/>
        </w:rPr>
        <w:t xml:space="preserve"> </w:t>
      </w:r>
      <w:r w:rsidR="00CE6CB5" w:rsidRPr="00424CDD">
        <w:rPr>
          <w:rFonts w:ascii="Times New Roman" w:hAnsi="Times New Roman" w:cs="Times New Roman"/>
        </w:rPr>
        <w:t xml:space="preserve">that </w:t>
      </w:r>
      <w:r w:rsidR="00CE6CB5" w:rsidRPr="00424CDD">
        <w:rPr>
          <w:rFonts w:ascii="Times New Roman" w:hAnsi="Times New Roman" w:cs="Times New Roman"/>
          <w:noProof/>
        </w:rPr>
        <w:t>ha</w:t>
      </w:r>
      <w:r w:rsidR="00513636" w:rsidRPr="00424CDD">
        <w:rPr>
          <w:rFonts w:ascii="Times New Roman" w:hAnsi="Times New Roman" w:cs="Times New Roman"/>
          <w:noProof/>
        </w:rPr>
        <w:t>s</w:t>
      </w:r>
      <w:r w:rsidR="00CE6CB5" w:rsidRPr="00424CDD">
        <w:rPr>
          <w:rFonts w:ascii="Times New Roman" w:hAnsi="Times New Roman" w:cs="Times New Roman"/>
        </w:rPr>
        <w:t xml:space="preserve"> viscous forces. The species in this group of algae have the potential to carry out photosynthesis. The microalgae also play an important role in carbon </w:t>
      </w:r>
      <w:r w:rsidR="00C85EBC" w:rsidRPr="00424CDD">
        <w:rPr>
          <w:rFonts w:ascii="Times New Roman" w:hAnsi="Times New Roman" w:cs="Times New Roman"/>
        </w:rPr>
        <w:t>sequestration</w:t>
      </w:r>
      <w:r w:rsidR="00CE6CB5" w:rsidRPr="00424CDD">
        <w:rPr>
          <w:rFonts w:ascii="Times New Roman" w:hAnsi="Times New Roman" w:cs="Times New Roman"/>
        </w:rPr>
        <w:t xml:space="preserve"> process because they absorb carbon iv oxide to grow by the </w:t>
      </w:r>
      <w:r w:rsidR="00CE6CB5" w:rsidRPr="00424CDD">
        <w:rPr>
          <w:rFonts w:ascii="Times New Roman" w:hAnsi="Times New Roman" w:cs="Times New Roman"/>
          <w:noProof/>
        </w:rPr>
        <w:t>process</w:t>
      </w:r>
      <w:r w:rsidR="00CE6CB5" w:rsidRPr="00424CDD">
        <w:rPr>
          <w:rFonts w:ascii="Times New Roman" w:hAnsi="Times New Roman" w:cs="Times New Roman"/>
        </w:rPr>
        <w:t xml:space="preserve"> of </w:t>
      </w:r>
      <w:r w:rsidR="008C7B15" w:rsidRPr="00424CDD">
        <w:rPr>
          <w:rFonts w:ascii="Times New Roman" w:hAnsi="Times New Roman" w:cs="Times New Roman"/>
          <w:noProof/>
        </w:rPr>
        <w:t>photoautotrophi</w:t>
      </w:r>
      <w:r w:rsidR="00513636" w:rsidRPr="00424CDD">
        <w:rPr>
          <w:rFonts w:ascii="Times New Roman" w:hAnsi="Times New Roman" w:cs="Times New Roman"/>
          <w:noProof/>
        </w:rPr>
        <w:t>c</w:t>
      </w:r>
      <w:r w:rsidR="00CE6CB5" w:rsidRPr="00424CDD">
        <w:rPr>
          <w:rFonts w:ascii="Times New Roman" w:hAnsi="Times New Roman" w:cs="Times New Roman"/>
        </w:rPr>
        <w:t xml:space="preserve">. </w:t>
      </w:r>
      <w:r w:rsidR="00C85EBC" w:rsidRPr="00424CDD">
        <w:rPr>
          <w:rFonts w:ascii="Times New Roman" w:hAnsi="Times New Roman" w:cs="Times New Roman"/>
        </w:rPr>
        <w:t>Although</w:t>
      </w:r>
      <w:r w:rsidR="00CE6CB5" w:rsidRPr="00424CDD">
        <w:rPr>
          <w:rFonts w:ascii="Times New Roman" w:hAnsi="Times New Roman" w:cs="Times New Roman"/>
        </w:rPr>
        <w:t xml:space="preserve"> millions of these species are believed to exist only an approximate of 50,000 species have been sufficiently described and classified in the taxonomic units</w:t>
      </w:r>
      <w:r w:rsidR="00526673" w:rsidRPr="00424CDD">
        <w:rPr>
          <w:rFonts w:ascii="Times New Roman" w:hAnsi="Times New Roman" w:cs="Times New Roman"/>
        </w:rPr>
        <w:t xml:space="preserve"> (Spolaore, Joannis-Cassan, Duran &amp; Isambert, 2006)</w:t>
      </w:r>
      <w:r w:rsidR="00CE6CB5" w:rsidRPr="00424CDD">
        <w:rPr>
          <w:rFonts w:ascii="Times New Roman" w:hAnsi="Times New Roman" w:cs="Times New Roman"/>
        </w:rPr>
        <w:t>. Micro</w:t>
      </w:r>
      <w:r w:rsidR="00FE5196" w:rsidRPr="00424CDD">
        <w:rPr>
          <w:rFonts w:ascii="Times New Roman" w:hAnsi="Times New Roman" w:cs="Times New Roman"/>
        </w:rPr>
        <w:t>algae</w:t>
      </w:r>
      <w:r w:rsidR="00CE6CB5" w:rsidRPr="00424CDD">
        <w:rPr>
          <w:rFonts w:ascii="Times New Roman" w:hAnsi="Times New Roman" w:cs="Times New Roman"/>
        </w:rPr>
        <w:t xml:space="preserve"> </w:t>
      </w:r>
      <w:r w:rsidR="00513636" w:rsidRPr="00424CDD">
        <w:rPr>
          <w:rFonts w:ascii="Times New Roman" w:hAnsi="Times New Roman" w:cs="Times New Roman"/>
          <w:noProof/>
        </w:rPr>
        <w:t>can</w:t>
      </w:r>
      <w:r w:rsidR="00CE6CB5" w:rsidRPr="00424CDD">
        <w:rPr>
          <w:rFonts w:ascii="Times New Roman" w:hAnsi="Times New Roman" w:cs="Times New Roman"/>
        </w:rPr>
        <w:t xml:space="preserve"> produce</w:t>
      </w:r>
      <w:r w:rsidR="00FE5196" w:rsidRPr="00424CDD">
        <w:rPr>
          <w:rFonts w:ascii="Times New Roman" w:hAnsi="Times New Roman" w:cs="Times New Roman"/>
        </w:rPr>
        <w:t xml:space="preserve">; </w:t>
      </w:r>
      <w:r w:rsidR="00FE5196" w:rsidRPr="00424CDD">
        <w:rPr>
          <w:rFonts w:ascii="Times New Roman" w:hAnsi="Times New Roman" w:cs="Times New Roman"/>
          <w:noProof/>
        </w:rPr>
        <w:t>polymers, fatty acids, peptides</w:t>
      </w:r>
      <w:r w:rsidR="00513636" w:rsidRPr="00424CDD">
        <w:rPr>
          <w:rFonts w:ascii="Times New Roman" w:hAnsi="Times New Roman" w:cs="Times New Roman"/>
          <w:noProof/>
        </w:rPr>
        <w:t>,</w:t>
      </w:r>
      <w:r w:rsidR="00FE5196" w:rsidRPr="00424CDD">
        <w:rPr>
          <w:rFonts w:ascii="Times New Roman" w:hAnsi="Times New Roman" w:cs="Times New Roman"/>
          <w:noProof/>
        </w:rPr>
        <w:t xml:space="preserve"> and toxins</w:t>
      </w:r>
      <w:r w:rsidR="00FE5196" w:rsidRPr="00424CDD">
        <w:rPr>
          <w:rFonts w:ascii="Times New Roman" w:hAnsi="Times New Roman" w:cs="Times New Roman"/>
        </w:rPr>
        <w:t xml:space="preserve">. </w:t>
      </w:r>
      <w:r w:rsidR="00513636" w:rsidRPr="00424CDD">
        <w:rPr>
          <w:rFonts w:ascii="Times New Roman" w:hAnsi="Times New Roman" w:cs="Times New Roman"/>
          <w:noProof/>
        </w:rPr>
        <w:t>The primary</w:t>
      </w:r>
      <w:r w:rsidR="00FE5196" w:rsidRPr="00424CDD">
        <w:rPr>
          <w:rFonts w:ascii="Times New Roman" w:hAnsi="Times New Roman" w:cs="Times New Roman"/>
        </w:rPr>
        <w:t xml:space="preserve"> application of microalgae species is in the aquaculture industry where they </w:t>
      </w:r>
      <w:r w:rsidR="00FE5196" w:rsidRPr="00424CDD">
        <w:rPr>
          <w:rFonts w:ascii="Times New Roman" w:hAnsi="Times New Roman" w:cs="Times New Roman"/>
          <w:noProof/>
        </w:rPr>
        <w:t>are used</w:t>
      </w:r>
      <w:r w:rsidR="00FE5196" w:rsidRPr="00424CDD">
        <w:rPr>
          <w:rFonts w:ascii="Times New Roman" w:hAnsi="Times New Roman" w:cs="Times New Roman"/>
        </w:rPr>
        <w:t xml:space="preserve"> commercially. </w:t>
      </w:r>
    </w:p>
    <w:p w14:paraId="08589685" w14:textId="6FA4E9E8" w:rsidR="00FE5196" w:rsidRPr="00424CDD" w:rsidRDefault="008F1955" w:rsidP="000C45A5">
      <w:pPr>
        <w:pStyle w:val="Heading3"/>
        <w:ind w:firstLine="0"/>
        <w:rPr>
          <w:rFonts w:eastAsiaTheme="minorEastAsia"/>
        </w:rPr>
      </w:pPr>
      <w:r w:rsidRPr="00424CDD">
        <w:rPr>
          <w:rFonts w:eastAsiaTheme="minorEastAsia"/>
        </w:rPr>
        <w:lastRenderedPageBreak/>
        <w:t>M</w:t>
      </w:r>
      <w:r w:rsidR="00FE5196" w:rsidRPr="00424CDD">
        <w:rPr>
          <w:rFonts w:eastAsiaTheme="minorEastAsia"/>
        </w:rPr>
        <w:t>a</w:t>
      </w:r>
      <w:r w:rsidRPr="00424CDD">
        <w:rPr>
          <w:rFonts w:eastAsiaTheme="minorEastAsia"/>
        </w:rPr>
        <w:t>croalgae</w:t>
      </w:r>
    </w:p>
    <w:p w14:paraId="796AE9D2" w14:textId="2C5AC3B5" w:rsidR="001F1B06" w:rsidRPr="00424CDD" w:rsidRDefault="00FE5196" w:rsidP="00424CDD">
      <w:pPr>
        <w:spacing w:line="480" w:lineRule="auto"/>
        <w:rPr>
          <w:rFonts w:ascii="Times New Roman" w:hAnsi="Times New Roman" w:cs="Times New Roman"/>
        </w:rPr>
      </w:pPr>
      <w:r w:rsidRPr="00424CDD">
        <w:rPr>
          <w:rFonts w:ascii="Times New Roman" w:hAnsi="Times New Roman" w:cs="Times New Roman"/>
        </w:rPr>
        <w:t>Se</w:t>
      </w:r>
      <w:r w:rsidR="00AE5703" w:rsidRPr="00424CDD">
        <w:rPr>
          <w:rFonts w:ascii="Times New Roman" w:hAnsi="Times New Roman" w:cs="Times New Roman"/>
        </w:rPr>
        <w:t>a</w:t>
      </w:r>
      <w:r w:rsidRPr="00424CDD">
        <w:rPr>
          <w:rFonts w:ascii="Times New Roman" w:hAnsi="Times New Roman" w:cs="Times New Roman"/>
        </w:rPr>
        <w:t>weed is the other name for macroalgae</w:t>
      </w:r>
      <w:r w:rsidR="00513636" w:rsidRPr="00424CDD">
        <w:rPr>
          <w:rFonts w:ascii="Times New Roman" w:hAnsi="Times New Roman" w:cs="Times New Roman"/>
          <w:noProof/>
        </w:rPr>
        <w:t>;</w:t>
      </w:r>
      <w:r w:rsidR="00AE5703" w:rsidRPr="00424CDD">
        <w:rPr>
          <w:rFonts w:ascii="Times New Roman" w:hAnsi="Times New Roman" w:cs="Times New Roman"/>
          <w:noProof/>
        </w:rPr>
        <w:t xml:space="preserve"> this</w:t>
      </w:r>
      <w:r w:rsidR="00AE5703" w:rsidRPr="00424CDD">
        <w:rPr>
          <w:rFonts w:ascii="Times New Roman" w:hAnsi="Times New Roman" w:cs="Times New Roman"/>
        </w:rPr>
        <w:t xml:space="preserve"> is a group of </w:t>
      </w:r>
      <w:r w:rsidR="00AE5703" w:rsidRPr="00424CDD">
        <w:rPr>
          <w:rFonts w:ascii="Times New Roman" w:hAnsi="Times New Roman" w:cs="Times New Roman"/>
          <w:noProof/>
        </w:rPr>
        <w:t>m</w:t>
      </w:r>
      <w:r w:rsidR="00513636" w:rsidRPr="00424CDD">
        <w:rPr>
          <w:rFonts w:ascii="Times New Roman" w:hAnsi="Times New Roman" w:cs="Times New Roman"/>
          <w:noProof/>
        </w:rPr>
        <w:t>a</w:t>
      </w:r>
      <w:r w:rsidR="00AE5703" w:rsidRPr="00424CDD">
        <w:rPr>
          <w:rFonts w:ascii="Times New Roman" w:hAnsi="Times New Roman" w:cs="Times New Roman"/>
          <w:noProof/>
        </w:rPr>
        <w:t>croscopic</w:t>
      </w:r>
      <w:r w:rsidR="00AE5703" w:rsidRPr="00424CDD">
        <w:rPr>
          <w:rFonts w:ascii="Times New Roman" w:hAnsi="Times New Roman" w:cs="Times New Roman"/>
        </w:rPr>
        <w:t xml:space="preserve"> algae. </w:t>
      </w:r>
      <w:r w:rsidR="00513636" w:rsidRPr="00424CDD">
        <w:rPr>
          <w:rFonts w:ascii="Times New Roman" w:hAnsi="Times New Roman" w:cs="Times New Roman"/>
          <w:noProof/>
        </w:rPr>
        <w:t>The m</w:t>
      </w:r>
      <w:r w:rsidR="00AE5703" w:rsidRPr="00424CDD">
        <w:rPr>
          <w:rFonts w:ascii="Times New Roman" w:hAnsi="Times New Roman" w:cs="Times New Roman"/>
          <w:noProof/>
        </w:rPr>
        <w:t>arine</w:t>
      </w:r>
      <w:r w:rsidR="00AE5703" w:rsidRPr="00424CDD">
        <w:rPr>
          <w:rFonts w:ascii="Times New Roman" w:hAnsi="Times New Roman" w:cs="Times New Roman"/>
        </w:rPr>
        <w:t xml:space="preserve"> environment is their </w:t>
      </w:r>
      <w:r w:rsidR="00513636" w:rsidRPr="00424CDD">
        <w:rPr>
          <w:rFonts w:ascii="Times New Roman" w:hAnsi="Times New Roman" w:cs="Times New Roman"/>
          <w:noProof/>
        </w:rPr>
        <w:t>primary</w:t>
      </w:r>
      <w:r w:rsidR="00AE5703" w:rsidRPr="00424CDD">
        <w:rPr>
          <w:rFonts w:ascii="Times New Roman" w:hAnsi="Times New Roman" w:cs="Times New Roman"/>
        </w:rPr>
        <w:t xml:space="preserve"> habitat. The macroalgae species include some red, brown and green algae.</w:t>
      </w:r>
      <w:r w:rsidR="001F1B06" w:rsidRPr="00424CDD">
        <w:rPr>
          <w:rFonts w:ascii="Times New Roman" w:hAnsi="Times New Roman" w:cs="Times New Roman"/>
        </w:rPr>
        <w:t xml:space="preserve"> The ecology of seaweeds has two main </w:t>
      </w:r>
      <w:r w:rsidR="00C85EBC" w:rsidRPr="00424CDD">
        <w:rPr>
          <w:rFonts w:ascii="Times New Roman" w:hAnsi="Times New Roman" w:cs="Times New Roman"/>
        </w:rPr>
        <w:t>requirements</w:t>
      </w:r>
      <w:r w:rsidR="001F1B06" w:rsidRPr="00424CDD">
        <w:rPr>
          <w:rFonts w:ascii="Times New Roman" w:hAnsi="Times New Roman" w:cs="Times New Roman"/>
        </w:rPr>
        <w:t xml:space="preserve"> which are; seawater and </w:t>
      </w:r>
      <w:r w:rsidR="009D1055" w:rsidRPr="00424CDD">
        <w:rPr>
          <w:rFonts w:ascii="Times New Roman" w:hAnsi="Times New Roman" w:cs="Times New Roman"/>
        </w:rPr>
        <w:t>optimal light to carry out the process of photosynthesis. The group species also need to have a firm support base</w:t>
      </w:r>
      <w:r w:rsidR="00513636" w:rsidRPr="00424CDD">
        <w:rPr>
          <w:rFonts w:ascii="Times New Roman" w:hAnsi="Times New Roman" w:cs="Times New Roman"/>
        </w:rPr>
        <w:t>,</w:t>
      </w:r>
      <w:r w:rsidR="009D1055" w:rsidRPr="00424CDD">
        <w:rPr>
          <w:rFonts w:ascii="Times New Roman" w:hAnsi="Times New Roman" w:cs="Times New Roman"/>
        </w:rPr>
        <w:t xml:space="preserve"> </w:t>
      </w:r>
      <w:r w:rsidR="009D1055" w:rsidRPr="00424CDD">
        <w:rPr>
          <w:rFonts w:ascii="Times New Roman" w:hAnsi="Times New Roman" w:cs="Times New Roman"/>
          <w:noProof/>
        </w:rPr>
        <w:t>but</w:t>
      </w:r>
      <w:r w:rsidR="009D1055" w:rsidRPr="00424CDD">
        <w:rPr>
          <w:rFonts w:ascii="Times New Roman" w:hAnsi="Times New Roman" w:cs="Times New Roman"/>
        </w:rPr>
        <w:t xml:space="preserve"> not all species </w:t>
      </w:r>
      <w:r w:rsidR="009D1055" w:rsidRPr="00424CDD">
        <w:rPr>
          <w:rFonts w:ascii="Times New Roman" w:hAnsi="Times New Roman" w:cs="Times New Roman"/>
          <w:noProof/>
        </w:rPr>
        <w:t>require</w:t>
      </w:r>
      <w:r w:rsidR="009D1055" w:rsidRPr="00424CDD">
        <w:rPr>
          <w:rFonts w:ascii="Times New Roman" w:hAnsi="Times New Roman" w:cs="Times New Roman"/>
        </w:rPr>
        <w:t xml:space="preserve"> this because they float freely. </w:t>
      </w:r>
      <w:r w:rsidR="00AE5703" w:rsidRPr="00424CDD">
        <w:rPr>
          <w:rFonts w:ascii="Times New Roman" w:hAnsi="Times New Roman" w:cs="Times New Roman"/>
        </w:rPr>
        <w:t xml:space="preserve"> The appearance of seaweed resembles that of non-arbo</w:t>
      </w:r>
      <w:r w:rsidR="00B9562D" w:rsidRPr="00424CDD">
        <w:rPr>
          <w:rFonts w:ascii="Times New Roman" w:hAnsi="Times New Roman" w:cs="Times New Roman"/>
        </w:rPr>
        <w:t xml:space="preserve">real </w:t>
      </w:r>
      <w:r w:rsidR="00AE5703" w:rsidRPr="00424CDD">
        <w:rPr>
          <w:rFonts w:ascii="Times New Roman" w:hAnsi="Times New Roman" w:cs="Times New Roman"/>
        </w:rPr>
        <w:t>terrestrial plan</w:t>
      </w:r>
      <w:r w:rsidR="00B9562D" w:rsidRPr="00424CDD">
        <w:rPr>
          <w:rFonts w:ascii="Times New Roman" w:hAnsi="Times New Roman" w:cs="Times New Roman"/>
        </w:rPr>
        <w:t xml:space="preserve">ts. </w:t>
      </w:r>
      <w:r w:rsidR="001F1B06" w:rsidRPr="00424CDD">
        <w:rPr>
          <w:rFonts w:ascii="Times New Roman" w:hAnsi="Times New Roman" w:cs="Times New Roman"/>
        </w:rPr>
        <w:t xml:space="preserve">Seaweeds have a wide range of applications such as food, medical usage, crops </w:t>
      </w:r>
      <w:r w:rsidR="00C85EBC" w:rsidRPr="00424CDD">
        <w:rPr>
          <w:rFonts w:ascii="Times New Roman" w:hAnsi="Times New Roman" w:cs="Times New Roman"/>
        </w:rPr>
        <w:t>fertilization</w:t>
      </w:r>
      <w:r w:rsidR="00513636" w:rsidRPr="00424CDD">
        <w:rPr>
          <w:rFonts w:ascii="Times New Roman" w:hAnsi="Times New Roman" w:cs="Times New Roman"/>
        </w:rPr>
        <w:t>,</w:t>
      </w:r>
      <w:r w:rsidR="001F1B06" w:rsidRPr="00424CDD">
        <w:rPr>
          <w:rFonts w:ascii="Times New Roman" w:hAnsi="Times New Roman" w:cs="Times New Roman"/>
        </w:rPr>
        <w:t xml:space="preserve"> </w:t>
      </w:r>
      <w:r w:rsidR="001F1B06" w:rsidRPr="00424CDD">
        <w:rPr>
          <w:rFonts w:ascii="Times New Roman" w:hAnsi="Times New Roman" w:cs="Times New Roman"/>
          <w:noProof/>
        </w:rPr>
        <w:t>and</w:t>
      </w:r>
      <w:r w:rsidR="001F1B06" w:rsidRPr="00424CDD">
        <w:rPr>
          <w:rFonts w:ascii="Times New Roman" w:hAnsi="Times New Roman" w:cs="Times New Roman"/>
        </w:rPr>
        <w:t xml:space="preserve"> filtration. The negative environmental impact of macroalgae is that it has the </w:t>
      </w:r>
      <w:r w:rsidR="001F1B06" w:rsidRPr="00424CDD">
        <w:rPr>
          <w:rFonts w:ascii="Times New Roman" w:hAnsi="Times New Roman" w:cs="Times New Roman"/>
          <w:noProof/>
        </w:rPr>
        <w:t>potential</w:t>
      </w:r>
      <w:r w:rsidR="00513636" w:rsidRPr="00424CDD">
        <w:rPr>
          <w:rFonts w:ascii="Times New Roman" w:hAnsi="Times New Roman" w:cs="Times New Roman"/>
          <w:noProof/>
        </w:rPr>
        <w:t xml:space="preserve"> of</w:t>
      </w:r>
      <w:r w:rsidR="001F1B06" w:rsidRPr="00424CDD">
        <w:rPr>
          <w:rFonts w:ascii="Times New Roman" w:hAnsi="Times New Roman" w:cs="Times New Roman"/>
        </w:rPr>
        <w:t xml:space="preserve"> producing highly toxic gases such as hydrogen sulfide when rotten. </w:t>
      </w:r>
    </w:p>
    <w:p w14:paraId="31723201" w14:textId="779F67FA" w:rsidR="009D1055" w:rsidRPr="00424CDD" w:rsidRDefault="00AE7767" w:rsidP="00C85EBC">
      <w:pPr>
        <w:pStyle w:val="Heading3"/>
        <w:ind w:firstLine="0"/>
        <w:rPr>
          <w:rFonts w:eastAsiaTheme="minorEastAsia"/>
        </w:rPr>
      </w:pPr>
      <w:r w:rsidRPr="00424CDD">
        <w:rPr>
          <w:rFonts w:eastAsiaTheme="minorEastAsia"/>
        </w:rPr>
        <w:t>Cyanobacteria</w:t>
      </w:r>
    </w:p>
    <w:p w14:paraId="5C7ABC46" w14:textId="5AE2825A" w:rsidR="00DD2068" w:rsidRPr="00424CDD" w:rsidRDefault="009D1055" w:rsidP="00424CDD">
      <w:pPr>
        <w:spacing w:line="480" w:lineRule="auto"/>
        <w:rPr>
          <w:rFonts w:ascii="Times New Roman" w:hAnsi="Times New Roman" w:cs="Times New Roman"/>
        </w:rPr>
      </w:pPr>
      <w:r w:rsidRPr="00424CDD">
        <w:rPr>
          <w:rFonts w:ascii="Times New Roman" w:hAnsi="Times New Roman" w:cs="Times New Roman"/>
        </w:rPr>
        <w:t xml:space="preserve">Cyanobacteria </w:t>
      </w:r>
      <w:r w:rsidR="0069491A" w:rsidRPr="00424CDD">
        <w:rPr>
          <w:rFonts w:ascii="Times New Roman" w:hAnsi="Times New Roman" w:cs="Times New Roman"/>
        </w:rPr>
        <w:t xml:space="preserve">also </w:t>
      </w:r>
      <w:r w:rsidR="00513636" w:rsidRPr="00424CDD">
        <w:rPr>
          <w:rFonts w:ascii="Times New Roman" w:hAnsi="Times New Roman" w:cs="Times New Roman"/>
        </w:rPr>
        <w:t xml:space="preserve">are </w:t>
      </w:r>
      <w:r w:rsidR="0069491A" w:rsidRPr="00424CDD">
        <w:rPr>
          <w:rFonts w:ascii="Times New Roman" w:hAnsi="Times New Roman" w:cs="Times New Roman"/>
          <w:noProof/>
        </w:rPr>
        <w:t>known</w:t>
      </w:r>
      <w:r w:rsidR="0069491A" w:rsidRPr="00424CDD">
        <w:rPr>
          <w:rFonts w:ascii="Times New Roman" w:hAnsi="Times New Roman" w:cs="Times New Roman"/>
        </w:rPr>
        <w:t xml:space="preserve"> as Cyanophyta </w:t>
      </w:r>
      <w:r w:rsidRPr="00424CDD">
        <w:rPr>
          <w:rFonts w:ascii="Times New Roman" w:hAnsi="Times New Roman" w:cs="Times New Roman"/>
        </w:rPr>
        <w:t xml:space="preserve">is a group of bacterial organisms that live in </w:t>
      </w:r>
      <w:r w:rsidR="00513636" w:rsidRPr="00424CDD">
        <w:rPr>
          <w:rFonts w:ascii="Times New Roman" w:hAnsi="Times New Roman" w:cs="Times New Roman"/>
        </w:rPr>
        <w:t xml:space="preserve">the </w:t>
      </w:r>
      <w:r w:rsidRPr="00424CDD">
        <w:rPr>
          <w:rFonts w:ascii="Times New Roman" w:hAnsi="Times New Roman" w:cs="Times New Roman"/>
          <w:noProof/>
        </w:rPr>
        <w:t>aquatic</w:t>
      </w:r>
      <w:r w:rsidRPr="00424CDD">
        <w:rPr>
          <w:rFonts w:ascii="Times New Roman" w:hAnsi="Times New Roman" w:cs="Times New Roman"/>
        </w:rPr>
        <w:t xml:space="preserve"> </w:t>
      </w:r>
      <w:r w:rsidR="000657D9" w:rsidRPr="00424CDD">
        <w:rPr>
          <w:rFonts w:ascii="Times New Roman" w:hAnsi="Times New Roman" w:cs="Times New Roman"/>
        </w:rPr>
        <w:t xml:space="preserve">and terrestrial </w:t>
      </w:r>
      <w:r w:rsidRPr="00424CDD">
        <w:rPr>
          <w:rFonts w:ascii="Times New Roman" w:hAnsi="Times New Roman" w:cs="Times New Roman"/>
        </w:rPr>
        <w:t xml:space="preserve">environment and are photosynthetic. </w:t>
      </w:r>
      <w:r w:rsidR="0069491A" w:rsidRPr="00424CDD">
        <w:rPr>
          <w:rFonts w:ascii="Times New Roman" w:hAnsi="Times New Roman" w:cs="Times New Roman"/>
        </w:rPr>
        <w:t xml:space="preserve">They are </w:t>
      </w:r>
      <w:r w:rsidR="00513636" w:rsidRPr="00424CDD">
        <w:rPr>
          <w:rFonts w:ascii="Times New Roman" w:hAnsi="Times New Roman" w:cs="Times New Roman"/>
          <w:noProof/>
        </w:rPr>
        <w:t>tiny</w:t>
      </w:r>
      <w:r w:rsidR="0069491A" w:rsidRPr="00424CDD">
        <w:rPr>
          <w:rFonts w:ascii="Times New Roman" w:hAnsi="Times New Roman" w:cs="Times New Roman"/>
        </w:rPr>
        <w:t xml:space="preserve"> and are usually unicellular and grow in colonies making them conspicuous. Other </w:t>
      </w:r>
      <w:r w:rsidR="00C85EBC" w:rsidRPr="00424CDD">
        <w:rPr>
          <w:rFonts w:ascii="Times New Roman" w:hAnsi="Times New Roman" w:cs="Times New Roman"/>
        </w:rPr>
        <w:t>distinctive</w:t>
      </w:r>
      <w:r w:rsidR="0069491A" w:rsidRPr="00424CDD">
        <w:rPr>
          <w:rFonts w:ascii="Times New Roman" w:hAnsi="Times New Roman" w:cs="Times New Roman"/>
        </w:rPr>
        <w:t xml:space="preserve"> features of </w:t>
      </w:r>
      <w:r w:rsidR="00C85EBC" w:rsidRPr="00424CDD">
        <w:rPr>
          <w:rFonts w:ascii="Times New Roman" w:hAnsi="Times New Roman" w:cs="Times New Roman"/>
        </w:rPr>
        <w:t>cyanobacteria</w:t>
      </w:r>
      <w:r w:rsidR="0069491A" w:rsidRPr="00424CDD">
        <w:rPr>
          <w:rFonts w:ascii="Times New Roman" w:hAnsi="Times New Roman" w:cs="Times New Roman"/>
        </w:rPr>
        <w:t xml:space="preserve"> </w:t>
      </w:r>
      <w:r w:rsidR="00591ED7" w:rsidRPr="00424CDD">
        <w:rPr>
          <w:rFonts w:ascii="Times New Roman" w:hAnsi="Times New Roman" w:cs="Times New Roman"/>
        </w:rPr>
        <w:t>are</w:t>
      </w:r>
      <w:r w:rsidR="0069491A" w:rsidRPr="00424CDD">
        <w:rPr>
          <w:rFonts w:ascii="Times New Roman" w:hAnsi="Times New Roman" w:cs="Times New Roman"/>
        </w:rPr>
        <w:t xml:space="preserve"> </w:t>
      </w:r>
      <w:r w:rsidR="0069491A" w:rsidRPr="00424CDD">
        <w:rPr>
          <w:rFonts w:ascii="Times New Roman" w:hAnsi="Times New Roman" w:cs="Times New Roman"/>
          <w:noProof/>
        </w:rPr>
        <w:t>that</w:t>
      </w:r>
      <w:r w:rsidR="0069491A" w:rsidRPr="00424CDD">
        <w:rPr>
          <w:rFonts w:ascii="Times New Roman" w:hAnsi="Times New Roman" w:cs="Times New Roman"/>
        </w:rPr>
        <w:t xml:space="preserve"> they are the only prokaryotes </w:t>
      </w:r>
      <w:r w:rsidR="000657D9" w:rsidRPr="00424CDD">
        <w:rPr>
          <w:rFonts w:ascii="Times New Roman" w:hAnsi="Times New Roman" w:cs="Times New Roman"/>
        </w:rPr>
        <w:t xml:space="preserve">that produce oxygen as </w:t>
      </w:r>
      <w:r w:rsidR="000657D9" w:rsidRPr="00424CDD">
        <w:rPr>
          <w:rFonts w:ascii="Times New Roman" w:hAnsi="Times New Roman" w:cs="Times New Roman"/>
          <w:noProof/>
        </w:rPr>
        <w:t>b</w:t>
      </w:r>
      <w:r w:rsidR="00513636" w:rsidRPr="00424CDD">
        <w:rPr>
          <w:rFonts w:ascii="Times New Roman" w:hAnsi="Times New Roman" w:cs="Times New Roman"/>
          <w:noProof/>
        </w:rPr>
        <w:t>y</w:t>
      </w:r>
      <w:r w:rsidR="000657D9" w:rsidRPr="00424CDD">
        <w:rPr>
          <w:rFonts w:ascii="Times New Roman" w:hAnsi="Times New Roman" w:cs="Times New Roman"/>
          <w:noProof/>
        </w:rPr>
        <w:t>-products</w:t>
      </w:r>
      <w:r w:rsidR="000657D9" w:rsidRPr="00424CDD">
        <w:rPr>
          <w:rFonts w:ascii="Times New Roman" w:hAnsi="Times New Roman" w:cs="Times New Roman"/>
        </w:rPr>
        <w:t xml:space="preserve">. Cyanobacteria have internal membranes. Some of the Cyanobacteria </w:t>
      </w:r>
      <w:r w:rsidR="000657D9" w:rsidRPr="00424CDD">
        <w:rPr>
          <w:rFonts w:ascii="Times New Roman" w:hAnsi="Times New Roman" w:cs="Times New Roman"/>
          <w:noProof/>
        </w:rPr>
        <w:t>are categorized</w:t>
      </w:r>
      <w:r w:rsidR="000657D9" w:rsidRPr="00424CDD">
        <w:rPr>
          <w:rFonts w:ascii="Times New Roman" w:hAnsi="Times New Roman" w:cs="Times New Roman"/>
        </w:rPr>
        <w:t xml:space="preserve"> as nitrogen-fixing bacteria under anaerobic conditions. Scientific research indicates </w:t>
      </w:r>
      <w:r w:rsidR="00757585" w:rsidRPr="00424CDD">
        <w:rPr>
          <w:rFonts w:ascii="Times New Roman" w:hAnsi="Times New Roman" w:cs="Times New Roman"/>
          <w:noProof/>
        </w:rPr>
        <w:t>that</w:t>
      </w:r>
      <w:r w:rsidR="00757585" w:rsidRPr="00424CDD">
        <w:rPr>
          <w:rFonts w:ascii="Times New Roman" w:hAnsi="Times New Roman" w:cs="Times New Roman"/>
        </w:rPr>
        <w:t xml:space="preserve"> in </w:t>
      </w:r>
      <w:r w:rsidR="00513636" w:rsidRPr="00424CDD">
        <w:rPr>
          <w:rFonts w:ascii="Times New Roman" w:hAnsi="Times New Roman" w:cs="Times New Roman"/>
        </w:rPr>
        <w:t xml:space="preserve">the </w:t>
      </w:r>
      <w:r w:rsidR="00757585" w:rsidRPr="00424CDD">
        <w:rPr>
          <w:rFonts w:ascii="Times New Roman" w:hAnsi="Times New Roman" w:cs="Times New Roman"/>
          <w:noProof/>
        </w:rPr>
        <w:t>future</w:t>
      </w:r>
      <w:r w:rsidR="00513636" w:rsidRPr="00424CDD">
        <w:rPr>
          <w:rFonts w:ascii="Times New Roman" w:hAnsi="Times New Roman" w:cs="Times New Roman"/>
          <w:noProof/>
        </w:rPr>
        <w:t>,</w:t>
      </w:r>
      <w:r w:rsidR="00757585" w:rsidRPr="00424CDD">
        <w:rPr>
          <w:rFonts w:ascii="Times New Roman" w:hAnsi="Times New Roman" w:cs="Times New Roman"/>
        </w:rPr>
        <w:t xml:space="preserve"> there will be </w:t>
      </w:r>
      <w:r w:rsidR="00513636" w:rsidRPr="00424CDD">
        <w:rPr>
          <w:rFonts w:ascii="Times New Roman" w:hAnsi="Times New Roman" w:cs="Times New Roman"/>
        </w:rPr>
        <w:t xml:space="preserve">an </w:t>
      </w:r>
      <w:r w:rsidR="00757585" w:rsidRPr="00424CDD">
        <w:rPr>
          <w:rFonts w:ascii="Times New Roman" w:hAnsi="Times New Roman" w:cs="Times New Roman"/>
          <w:noProof/>
        </w:rPr>
        <w:t>increase</w:t>
      </w:r>
      <w:r w:rsidR="00757585" w:rsidRPr="00424CDD">
        <w:rPr>
          <w:rFonts w:ascii="Times New Roman" w:hAnsi="Times New Roman" w:cs="Times New Roman"/>
        </w:rPr>
        <w:t xml:space="preserve"> of Cyanobacteria in </w:t>
      </w:r>
      <w:r w:rsidR="00513636" w:rsidRPr="00424CDD">
        <w:rPr>
          <w:rFonts w:ascii="Times New Roman" w:hAnsi="Times New Roman" w:cs="Times New Roman"/>
        </w:rPr>
        <w:t xml:space="preserve">the </w:t>
      </w:r>
      <w:r w:rsidR="00757585" w:rsidRPr="00424CDD">
        <w:rPr>
          <w:rFonts w:ascii="Times New Roman" w:hAnsi="Times New Roman" w:cs="Times New Roman"/>
          <w:noProof/>
        </w:rPr>
        <w:t>aquatic</w:t>
      </w:r>
      <w:r w:rsidR="00757585" w:rsidRPr="00424CDD">
        <w:rPr>
          <w:rFonts w:ascii="Times New Roman" w:hAnsi="Times New Roman" w:cs="Times New Roman"/>
        </w:rPr>
        <w:t xml:space="preserve"> environment. The industrial application of Cyanobacteria is in the field of biotechnology, nutrition</w:t>
      </w:r>
      <w:r w:rsidR="00513636" w:rsidRPr="00424CDD">
        <w:rPr>
          <w:rFonts w:ascii="Times New Roman" w:hAnsi="Times New Roman" w:cs="Times New Roman"/>
        </w:rPr>
        <w:t>,</w:t>
      </w:r>
      <w:r w:rsidR="00757585" w:rsidRPr="00424CDD">
        <w:rPr>
          <w:rFonts w:ascii="Times New Roman" w:hAnsi="Times New Roman" w:cs="Times New Roman"/>
        </w:rPr>
        <w:t xml:space="preserve"> </w:t>
      </w:r>
      <w:r w:rsidR="00757585" w:rsidRPr="00424CDD">
        <w:rPr>
          <w:rFonts w:ascii="Times New Roman" w:hAnsi="Times New Roman" w:cs="Times New Roman"/>
          <w:noProof/>
        </w:rPr>
        <w:t>and</w:t>
      </w:r>
      <w:r w:rsidR="00757585" w:rsidRPr="00424CDD">
        <w:rPr>
          <w:rFonts w:ascii="Times New Roman" w:hAnsi="Times New Roman" w:cs="Times New Roman"/>
        </w:rPr>
        <w:t xml:space="preserve"> dietetics among others. </w:t>
      </w:r>
    </w:p>
    <w:p w14:paraId="07B1A265" w14:textId="46CD69D1" w:rsidR="0072743E" w:rsidRPr="00424CDD" w:rsidRDefault="0072743E" w:rsidP="0072743E">
      <w:pPr>
        <w:pStyle w:val="Heading4"/>
      </w:pPr>
      <w:r w:rsidRPr="00424CDD">
        <w:t>Algae Cultivation Systems</w:t>
      </w:r>
    </w:p>
    <w:p w14:paraId="44AFA993" w14:textId="1E2FAB9C" w:rsidR="0072743E" w:rsidRPr="00424CDD" w:rsidRDefault="0072743E" w:rsidP="00424CDD">
      <w:pPr>
        <w:spacing w:line="480" w:lineRule="auto"/>
        <w:rPr>
          <w:rFonts w:ascii="Times New Roman" w:hAnsi="Times New Roman" w:cs="Times New Roman"/>
        </w:rPr>
      </w:pPr>
      <w:r w:rsidRPr="00424CDD">
        <w:rPr>
          <w:rFonts w:ascii="Times New Roman" w:hAnsi="Times New Roman" w:cs="Times New Roman"/>
        </w:rPr>
        <w:t xml:space="preserve">Algae can </w:t>
      </w:r>
      <w:r w:rsidRPr="00424CDD">
        <w:rPr>
          <w:rFonts w:ascii="Times New Roman" w:hAnsi="Times New Roman" w:cs="Times New Roman"/>
          <w:noProof/>
        </w:rPr>
        <w:t>be cultivated</w:t>
      </w:r>
      <w:r w:rsidRPr="00424CDD">
        <w:rPr>
          <w:rFonts w:ascii="Times New Roman" w:hAnsi="Times New Roman" w:cs="Times New Roman"/>
        </w:rPr>
        <w:t xml:space="preserve"> in two ways. The method of cultivation can in closed systems or open systems. </w:t>
      </w:r>
      <w:r w:rsidR="00513636" w:rsidRPr="00424CDD">
        <w:rPr>
          <w:rFonts w:ascii="Times New Roman" w:hAnsi="Times New Roman" w:cs="Times New Roman"/>
          <w:noProof/>
        </w:rPr>
        <w:t>S</w:t>
      </w:r>
      <w:r w:rsidRPr="00424CDD">
        <w:rPr>
          <w:rFonts w:ascii="Times New Roman" w:hAnsi="Times New Roman" w:cs="Times New Roman"/>
          <w:noProof/>
        </w:rPr>
        <w:t>eparation</w:t>
      </w:r>
      <w:r w:rsidRPr="00424CDD">
        <w:rPr>
          <w:rFonts w:ascii="Times New Roman" w:hAnsi="Times New Roman" w:cs="Times New Roman"/>
        </w:rPr>
        <w:t xml:space="preserve"> of the algae from the atmosphere is the </w:t>
      </w:r>
      <w:r w:rsidR="00513636" w:rsidRPr="00424CDD">
        <w:rPr>
          <w:rFonts w:ascii="Times New Roman" w:hAnsi="Times New Roman" w:cs="Times New Roman"/>
          <w:noProof/>
        </w:rPr>
        <w:t>central</w:t>
      </w:r>
      <w:r w:rsidRPr="00424CDD">
        <w:rPr>
          <w:rFonts w:ascii="Times New Roman" w:hAnsi="Times New Roman" w:cs="Times New Roman"/>
        </w:rPr>
        <w:t xml:space="preserve"> aspect that </w:t>
      </w:r>
      <w:r w:rsidRPr="00424CDD">
        <w:rPr>
          <w:rFonts w:ascii="Times New Roman" w:hAnsi="Times New Roman" w:cs="Times New Roman"/>
        </w:rPr>
        <w:lastRenderedPageBreak/>
        <w:t xml:space="preserve">causes </w:t>
      </w:r>
      <w:r w:rsidR="00513636" w:rsidRPr="00424CDD">
        <w:rPr>
          <w:rFonts w:ascii="Times New Roman" w:hAnsi="Times New Roman" w:cs="Times New Roman"/>
        </w:rPr>
        <w:t xml:space="preserve">a </w:t>
      </w:r>
      <w:r w:rsidRPr="00424CDD">
        <w:rPr>
          <w:rFonts w:ascii="Times New Roman" w:hAnsi="Times New Roman" w:cs="Times New Roman"/>
          <w:noProof/>
        </w:rPr>
        <w:t>difference</w:t>
      </w:r>
      <w:r w:rsidRPr="00424CDD">
        <w:rPr>
          <w:rFonts w:ascii="Times New Roman" w:hAnsi="Times New Roman" w:cs="Times New Roman"/>
        </w:rPr>
        <w:t xml:space="preserve"> in the two </w:t>
      </w:r>
      <w:r w:rsidR="00513636" w:rsidRPr="00424CDD">
        <w:rPr>
          <w:rFonts w:ascii="Times New Roman" w:hAnsi="Times New Roman" w:cs="Times New Roman"/>
          <w:noProof/>
        </w:rPr>
        <w:t>way</w:t>
      </w:r>
      <w:r w:rsidRPr="00424CDD">
        <w:rPr>
          <w:rFonts w:ascii="Times New Roman" w:hAnsi="Times New Roman" w:cs="Times New Roman"/>
          <w:noProof/>
        </w:rPr>
        <w:t>s</w:t>
      </w:r>
      <w:r w:rsidRPr="00424CDD">
        <w:rPr>
          <w:rFonts w:ascii="Times New Roman" w:hAnsi="Times New Roman" w:cs="Times New Roman"/>
        </w:rPr>
        <w:t xml:space="preserve">. The choice of </w:t>
      </w:r>
      <w:r w:rsidR="00513636" w:rsidRPr="00424CDD">
        <w:rPr>
          <w:rFonts w:ascii="Times New Roman" w:hAnsi="Times New Roman" w:cs="Times New Roman"/>
        </w:rPr>
        <w:t xml:space="preserve">the </w:t>
      </w:r>
      <w:r w:rsidRPr="00424CDD">
        <w:rPr>
          <w:rFonts w:ascii="Times New Roman" w:hAnsi="Times New Roman" w:cs="Times New Roman"/>
          <w:noProof/>
        </w:rPr>
        <w:t>cultivation</w:t>
      </w:r>
      <w:r w:rsidRPr="00424CDD">
        <w:rPr>
          <w:rFonts w:ascii="Times New Roman" w:hAnsi="Times New Roman" w:cs="Times New Roman"/>
        </w:rPr>
        <w:t xml:space="preserve"> method determines the environmental effect the algae will pose to the environment and how the growth rate will </w:t>
      </w:r>
      <w:r w:rsidRPr="00424CDD">
        <w:rPr>
          <w:rFonts w:ascii="Times New Roman" w:hAnsi="Times New Roman" w:cs="Times New Roman"/>
          <w:noProof/>
        </w:rPr>
        <w:t>be controlled</w:t>
      </w:r>
      <w:r w:rsidRPr="00424CDD">
        <w:rPr>
          <w:rFonts w:ascii="Times New Roman" w:hAnsi="Times New Roman" w:cs="Times New Roman"/>
        </w:rPr>
        <w:t xml:space="preserve">. Both open and closed systems have their challenges and benefits. </w:t>
      </w:r>
    </w:p>
    <w:p w14:paraId="22093EAD" w14:textId="5BE8B842" w:rsidR="0072743E" w:rsidRPr="00424CDD" w:rsidRDefault="00424CDD" w:rsidP="0072743E">
      <w:pPr>
        <w:pStyle w:val="Heading2"/>
        <w:spacing w:line="480" w:lineRule="auto"/>
        <w:rPr>
          <w:rFonts w:eastAsiaTheme="minorEastAsia"/>
        </w:rPr>
      </w:pPr>
      <w:r>
        <w:rPr>
          <w:rFonts w:eastAsiaTheme="minorEastAsia"/>
        </w:rPr>
        <w:t>Open S</w:t>
      </w:r>
      <w:r w:rsidR="0072743E" w:rsidRPr="00424CDD">
        <w:rPr>
          <w:rFonts w:eastAsiaTheme="minorEastAsia"/>
        </w:rPr>
        <w:t>ystems</w:t>
      </w:r>
    </w:p>
    <w:p w14:paraId="57B63742" w14:textId="550ED96C" w:rsidR="0072743E" w:rsidRPr="00424CDD" w:rsidRDefault="0072743E" w:rsidP="00424CDD">
      <w:pPr>
        <w:spacing w:line="480" w:lineRule="auto"/>
        <w:rPr>
          <w:rFonts w:ascii="Times New Roman" w:hAnsi="Times New Roman" w:cs="Times New Roman"/>
        </w:rPr>
      </w:pPr>
      <w:r w:rsidRPr="00424CDD">
        <w:rPr>
          <w:rFonts w:ascii="Times New Roman" w:hAnsi="Times New Roman" w:cs="Times New Roman"/>
        </w:rPr>
        <w:t xml:space="preserve">Open algae cultivation systems involve </w:t>
      </w:r>
      <w:r w:rsidR="00513636" w:rsidRPr="00424CDD">
        <w:rPr>
          <w:rFonts w:ascii="Times New Roman" w:hAnsi="Times New Roman" w:cs="Times New Roman"/>
        </w:rPr>
        <w:t xml:space="preserve">the </w:t>
      </w:r>
      <w:r w:rsidRPr="00424CDD">
        <w:rPr>
          <w:rFonts w:ascii="Times New Roman" w:hAnsi="Times New Roman" w:cs="Times New Roman"/>
          <w:noProof/>
        </w:rPr>
        <w:t>use</w:t>
      </w:r>
      <w:r w:rsidRPr="00424CDD">
        <w:rPr>
          <w:rFonts w:ascii="Times New Roman" w:hAnsi="Times New Roman" w:cs="Times New Roman"/>
        </w:rPr>
        <w:t xml:space="preserve"> of open ponds. The structure of the </w:t>
      </w:r>
      <w:r w:rsidRPr="00424CDD">
        <w:rPr>
          <w:rFonts w:ascii="Times New Roman" w:hAnsi="Times New Roman" w:cs="Times New Roman"/>
          <w:noProof/>
        </w:rPr>
        <w:t>pond</w:t>
      </w:r>
      <w:r w:rsidRPr="00424CDD">
        <w:rPr>
          <w:rFonts w:ascii="Times New Roman" w:hAnsi="Times New Roman" w:cs="Times New Roman"/>
        </w:rPr>
        <w:t xml:space="preserve"> is a depth of at most 30cm and a flat bottom. The ponds used in open systems </w:t>
      </w:r>
      <w:r w:rsidRPr="00424CDD">
        <w:rPr>
          <w:rFonts w:ascii="Times New Roman" w:hAnsi="Times New Roman" w:cs="Times New Roman"/>
          <w:noProof/>
        </w:rPr>
        <w:t>are usually constructed</w:t>
      </w:r>
      <w:r w:rsidRPr="00424CDD">
        <w:rPr>
          <w:rFonts w:ascii="Times New Roman" w:hAnsi="Times New Roman" w:cs="Times New Roman"/>
        </w:rPr>
        <w:t xml:space="preserve"> </w:t>
      </w:r>
      <w:r w:rsidR="00513636" w:rsidRPr="00424CDD">
        <w:rPr>
          <w:rFonts w:ascii="Times New Roman" w:hAnsi="Times New Roman" w:cs="Times New Roman"/>
          <w:noProof/>
        </w:rPr>
        <w:t>circularl</w:t>
      </w:r>
      <w:r w:rsidRPr="00424CDD">
        <w:rPr>
          <w:rFonts w:ascii="Times New Roman" w:hAnsi="Times New Roman" w:cs="Times New Roman"/>
          <w:noProof/>
        </w:rPr>
        <w:t>y</w:t>
      </w:r>
      <w:r w:rsidRPr="00424CDD">
        <w:rPr>
          <w:rFonts w:ascii="Times New Roman" w:hAnsi="Times New Roman" w:cs="Times New Roman"/>
        </w:rPr>
        <w:t xml:space="preserve">. </w:t>
      </w:r>
      <w:r w:rsidR="00513636" w:rsidRPr="00424CDD">
        <w:rPr>
          <w:rFonts w:ascii="Times New Roman" w:hAnsi="Times New Roman" w:cs="Times New Roman"/>
          <w:noProof/>
        </w:rPr>
        <w:t>T</w:t>
      </w:r>
      <w:r w:rsidRPr="00424CDD">
        <w:rPr>
          <w:rFonts w:ascii="Times New Roman" w:hAnsi="Times New Roman" w:cs="Times New Roman"/>
          <w:noProof/>
        </w:rPr>
        <w:t>he system</w:t>
      </w:r>
      <w:r w:rsidRPr="00424CDD">
        <w:rPr>
          <w:rFonts w:ascii="Times New Roman" w:hAnsi="Times New Roman" w:cs="Times New Roman"/>
        </w:rPr>
        <w:t xml:space="preserve"> </w:t>
      </w:r>
      <w:r w:rsidRPr="00424CDD">
        <w:rPr>
          <w:rFonts w:ascii="Times New Roman" w:hAnsi="Times New Roman" w:cs="Times New Roman"/>
          <w:noProof/>
        </w:rPr>
        <w:t>is made</w:t>
      </w:r>
      <w:r w:rsidRPr="00424CDD">
        <w:rPr>
          <w:rFonts w:ascii="Times New Roman" w:hAnsi="Times New Roman" w:cs="Times New Roman"/>
        </w:rPr>
        <w:t xml:space="preserve"> of paddle wheels which are used to create motion </w:t>
      </w:r>
      <w:r w:rsidRPr="00424CDD">
        <w:rPr>
          <w:rFonts w:ascii="Times New Roman" w:hAnsi="Times New Roman" w:cs="Times New Roman"/>
          <w:noProof/>
        </w:rPr>
        <w:t>to</w:t>
      </w:r>
      <w:r w:rsidRPr="00424CDD">
        <w:rPr>
          <w:rFonts w:ascii="Times New Roman" w:hAnsi="Times New Roman" w:cs="Times New Roman"/>
        </w:rPr>
        <w:t xml:space="preserve"> enable intermixing of the cultivated algae</w:t>
      </w:r>
      <w:r w:rsidR="00430493" w:rsidRPr="00424CDD">
        <w:rPr>
          <w:rFonts w:ascii="Times New Roman" w:hAnsi="Times New Roman" w:cs="Times New Roman"/>
        </w:rPr>
        <w:t xml:space="preserve"> (Dufour, Moreno &amp; Rodríguez, 2011)</w:t>
      </w:r>
      <w:r w:rsidRPr="00424CDD">
        <w:rPr>
          <w:rFonts w:ascii="Times New Roman" w:hAnsi="Times New Roman" w:cs="Times New Roman"/>
        </w:rPr>
        <w:t xml:space="preserve">. In open </w:t>
      </w:r>
      <w:r w:rsidRPr="00424CDD">
        <w:rPr>
          <w:rFonts w:ascii="Times New Roman" w:hAnsi="Times New Roman" w:cs="Times New Roman"/>
          <w:noProof/>
        </w:rPr>
        <w:t>systems</w:t>
      </w:r>
      <w:r w:rsidR="00513636" w:rsidRPr="00424CDD">
        <w:rPr>
          <w:rFonts w:ascii="Times New Roman" w:hAnsi="Times New Roman" w:cs="Times New Roman"/>
          <w:noProof/>
        </w:rPr>
        <w:t>,</w:t>
      </w:r>
      <w:r w:rsidRPr="00424CDD">
        <w:rPr>
          <w:rFonts w:ascii="Times New Roman" w:hAnsi="Times New Roman" w:cs="Times New Roman"/>
        </w:rPr>
        <w:t xml:space="preserve"> </w:t>
      </w:r>
      <w:r w:rsidR="00513636" w:rsidRPr="00424CDD">
        <w:rPr>
          <w:rFonts w:ascii="Times New Roman" w:hAnsi="Times New Roman" w:cs="Times New Roman"/>
          <w:noProof/>
        </w:rPr>
        <w:t>grown</w:t>
      </w:r>
      <w:r w:rsidRPr="00424CDD">
        <w:rPr>
          <w:rFonts w:ascii="Times New Roman" w:hAnsi="Times New Roman" w:cs="Times New Roman"/>
        </w:rPr>
        <w:t xml:space="preserve"> algae are capable of carrying out photosynthesis because they </w:t>
      </w:r>
      <w:r w:rsidRPr="00424CDD">
        <w:rPr>
          <w:rFonts w:ascii="Times New Roman" w:hAnsi="Times New Roman" w:cs="Times New Roman"/>
          <w:noProof/>
        </w:rPr>
        <w:t>are exposed</w:t>
      </w:r>
      <w:r w:rsidRPr="00424CDD">
        <w:rPr>
          <w:rFonts w:ascii="Times New Roman" w:hAnsi="Times New Roman" w:cs="Times New Roman"/>
        </w:rPr>
        <w:t xml:space="preserve"> to the sun. </w:t>
      </w:r>
      <w:r w:rsidR="00513636" w:rsidRPr="00424CDD">
        <w:rPr>
          <w:rFonts w:ascii="Times New Roman" w:hAnsi="Times New Roman" w:cs="Times New Roman"/>
          <w:noProof/>
        </w:rPr>
        <w:t>T</w:t>
      </w:r>
      <w:r w:rsidRPr="00424CDD">
        <w:rPr>
          <w:rFonts w:ascii="Times New Roman" w:hAnsi="Times New Roman" w:cs="Times New Roman"/>
          <w:noProof/>
        </w:rPr>
        <w:t>he algae</w:t>
      </w:r>
      <w:r w:rsidRPr="00424CDD">
        <w:rPr>
          <w:rFonts w:ascii="Times New Roman" w:hAnsi="Times New Roman" w:cs="Times New Roman"/>
        </w:rPr>
        <w:t xml:space="preserve"> also form biomass. Ponds used in open systems can either be natural or artificial. The most common </w:t>
      </w:r>
      <w:r w:rsidR="00513636" w:rsidRPr="00424CDD">
        <w:rPr>
          <w:rFonts w:ascii="Times New Roman" w:hAnsi="Times New Roman" w:cs="Times New Roman"/>
        </w:rPr>
        <w:t>are</w:t>
      </w:r>
      <w:r w:rsidRPr="00424CDD">
        <w:rPr>
          <w:rFonts w:ascii="Times New Roman" w:hAnsi="Times New Roman" w:cs="Times New Roman"/>
        </w:rPr>
        <w:t xml:space="preserve"> the artificial pond; this </w:t>
      </w:r>
      <w:r w:rsidR="00513636" w:rsidRPr="00424CDD">
        <w:rPr>
          <w:rFonts w:ascii="Times New Roman" w:hAnsi="Times New Roman" w:cs="Times New Roman"/>
          <w:noProof/>
        </w:rPr>
        <w:t>is</w:t>
      </w:r>
      <w:r w:rsidRPr="00424CDD">
        <w:rPr>
          <w:rFonts w:ascii="Times New Roman" w:hAnsi="Times New Roman" w:cs="Times New Roman"/>
        </w:rPr>
        <w:t xml:space="preserve"> systems that are constructed by humans and in most </w:t>
      </w:r>
      <w:r w:rsidR="00232CD4" w:rsidRPr="00424CDD">
        <w:rPr>
          <w:rFonts w:ascii="Times New Roman" w:hAnsi="Times New Roman" w:cs="Times New Roman"/>
        </w:rPr>
        <w:t>cases,</w:t>
      </w:r>
      <w:r w:rsidRPr="00424CDD">
        <w:rPr>
          <w:rFonts w:ascii="Times New Roman" w:hAnsi="Times New Roman" w:cs="Times New Roman"/>
        </w:rPr>
        <w:t xml:space="preserve"> emulate the circular shape of the raceway. The advantage of artificial systems is that most factors such as nutrients, water and algae are regulated. Other </w:t>
      </w:r>
      <w:r w:rsidR="00513636" w:rsidRPr="00424CDD">
        <w:rPr>
          <w:rFonts w:ascii="Times New Roman" w:hAnsi="Times New Roman" w:cs="Times New Roman"/>
          <w:noProof/>
        </w:rPr>
        <w:t>benefit</w:t>
      </w:r>
      <w:r w:rsidRPr="00424CDD">
        <w:rPr>
          <w:rFonts w:ascii="Times New Roman" w:hAnsi="Times New Roman" w:cs="Times New Roman"/>
          <w:noProof/>
        </w:rPr>
        <w:t>s</w:t>
      </w:r>
      <w:r w:rsidRPr="00424CDD">
        <w:rPr>
          <w:rFonts w:ascii="Times New Roman" w:hAnsi="Times New Roman" w:cs="Times New Roman"/>
        </w:rPr>
        <w:t xml:space="preserve"> of open systems are; the cost of setting-up is relatively lower. The disadvantage of open systems includes; the risks of contamination and invasion </w:t>
      </w:r>
      <w:r w:rsidR="00513636" w:rsidRPr="00424CDD">
        <w:rPr>
          <w:rFonts w:ascii="Times New Roman" w:hAnsi="Times New Roman" w:cs="Times New Roman"/>
          <w:noProof/>
        </w:rPr>
        <w:t>are</w:t>
      </w:r>
      <w:r w:rsidRPr="00424CDD">
        <w:rPr>
          <w:rFonts w:ascii="Times New Roman" w:hAnsi="Times New Roman" w:cs="Times New Roman"/>
        </w:rPr>
        <w:t xml:space="preserve"> high and </w:t>
      </w:r>
      <w:r w:rsidR="00513636" w:rsidRPr="00424CDD">
        <w:rPr>
          <w:rFonts w:ascii="Times New Roman" w:hAnsi="Times New Roman" w:cs="Times New Roman"/>
        </w:rPr>
        <w:t xml:space="preserve">a </w:t>
      </w:r>
      <w:r w:rsidRPr="00424CDD">
        <w:rPr>
          <w:rFonts w:ascii="Times New Roman" w:hAnsi="Times New Roman" w:cs="Times New Roman"/>
          <w:noProof/>
        </w:rPr>
        <w:t>higher</w:t>
      </w:r>
      <w:r w:rsidRPr="00424CDD">
        <w:rPr>
          <w:rFonts w:ascii="Times New Roman" w:hAnsi="Times New Roman" w:cs="Times New Roman"/>
        </w:rPr>
        <w:t xml:space="preserve"> rate of evaporation as compared to closed systems.  </w:t>
      </w:r>
    </w:p>
    <w:p w14:paraId="5208DCEB" w14:textId="53411BAE" w:rsidR="0072743E" w:rsidRPr="00424CDD" w:rsidRDefault="00513636" w:rsidP="0072743E">
      <w:pPr>
        <w:spacing w:line="480" w:lineRule="auto"/>
        <w:ind w:firstLine="720"/>
        <w:rPr>
          <w:rFonts w:ascii="Times New Roman" w:hAnsi="Times New Roman" w:cs="Times New Roman"/>
        </w:rPr>
      </w:pPr>
      <w:r w:rsidRPr="00424CDD">
        <w:rPr>
          <w:rFonts w:ascii="Times New Roman" w:hAnsi="Times New Roman" w:cs="Times New Roman"/>
          <w:noProof/>
        </w:rPr>
        <w:t>Some</w:t>
      </w:r>
      <w:r w:rsidR="0072743E" w:rsidRPr="00424CDD">
        <w:rPr>
          <w:rFonts w:ascii="Times New Roman" w:hAnsi="Times New Roman" w:cs="Times New Roman"/>
        </w:rPr>
        <w:t xml:space="preserve"> factors </w:t>
      </w:r>
      <w:r w:rsidR="0072743E" w:rsidRPr="00424CDD">
        <w:rPr>
          <w:rFonts w:ascii="Times New Roman" w:hAnsi="Times New Roman" w:cs="Times New Roman"/>
          <w:noProof/>
        </w:rPr>
        <w:t>are considered</w:t>
      </w:r>
      <w:r w:rsidR="0072743E" w:rsidRPr="00424CDD">
        <w:rPr>
          <w:rFonts w:ascii="Times New Roman" w:hAnsi="Times New Roman" w:cs="Times New Roman"/>
        </w:rPr>
        <w:t xml:space="preserve"> before construction of an </w:t>
      </w:r>
      <w:r w:rsidRPr="00424CDD">
        <w:rPr>
          <w:rFonts w:ascii="Times New Roman" w:hAnsi="Times New Roman" w:cs="Times New Roman"/>
          <w:noProof/>
        </w:rPr>
        <w:t>extensive</w:t>
      </w:r>
      <w:r w:rsidR="0072743E" w:rsidRPr="00424CDD">
        <w:rPr>
          <w:rFonts w:ascii="Times New Roman" w:hAnsi="Times New Roman" w:cs="Times New Roman"/>
        </w:rPr>
        <w:t xml:space="preserve"> cultivation system. Weather and climatic factors such as temperature are </w:t>
      </w:r>
      <w:r w:rsidRPr="00424CDD">
        <w:rPr>
          <w:rFonts w:ascii="Times New Roman" w:hAnsi="Times New Roman" w:cs="Times New Roman"/>
          <w:noProof/>
        </w:rPr>
        <w:t>essential</w:t>
      </w:r>
      <w:r w:rsidR="0072743E" w:rsidRPr="00424CDD">
        <w:rPr>
          <w:rFonts w:ascii="Times New Roman" w:hAnsi="Times New Roman" w:cs="Times New Roman"/>
        </w:rPr>
        <w:t xml:space="preserve"> when setting up the open systems pond. The optimum temperature for cultivation is about 15 </w:t>
      </w:r>
      <w:r w:rsidR="0072743E" w:rsidRPr="00424CDD">
        <w:rPr>
          <w:rFonts w:ascii="Times New Roman" w:hAnsi="Times New Roman" w:cs="Times New Roman"/>
          <w:vertAlign w:val="superscript"/>
        </w:rPr>
        <w:t>o</w:t>
      </w:r>
      <w:r w:rsidR="007C16D3" w:rsidRPr="00424CDD">
        <w:rPr>
          <w:rFonts w:ascii="Times New Roman" w:hAnsi="Times New Roman" w:cs="Times New Roman"/>
          <w:vertAlign w:val="superscript"/>
        </w:rPr>
        <w:t xml:space="preserve"> </w:t>
      </w:r>
      <w:r w:rsidR="0072743E" w:rsidRPr="00424CDD">
        <w:rPr>
          <w:rFonts w:ascii="Times New Roman" w:hAnsi="Times New Roman" w:cs="Times New Roman"/>
        </w:rPr>
        <w:t xml:space="preserve">C. Temperature higher or lower than this </w:t>
      </w:r>
      <w:r w:rsidR="0072743E" w:rsidRPr="00424CDD">
        <w:rPr>
          <w:rFonts w:ascii="Times New Roman" w:hAnsi="Times New Roman" w:cs="Times New Roman"/>
          <w:noProof/>
        </w:rPr>
        <w:t xml:space="preserve">creates </w:t>
      </w:r>
      <w:r w:rsidRPr="00424CDD">
        <w:rPr>
          <w:rFonts w:ascii="Times New Roman" w:hAnsi="Times New Roman" w:cs="Times New Roman"/>
          <w:noProof/>
        </w:rPr>
        <w:t xml:space="preserve">an </w:t>
      </w:r>
      <w:r w:rsidR="0072743E" w:rsidRPr="00424CDD">
        <w:rPr>
          <w:rFonts w:ascii="Times New Roman" w:hAnsi="Times New Roman" w:cs="Times New Roman"/>
          <w:noProof/>
        </w:rPr>
        <w:t>unfavorable environment for the growth of</w:t>
      </w:r>
      <w:r w:rsidR="0072743E" w:rsidRPr="00424CDD">
        <w:rPr>
          <w:rFonts w:ascii="Times New Roman" w:hAnsi="Times New Roman" w:cs="Times New Roman"/>
        </w:rPr>
        <w:t xml:space="preserve"> the algae. Other factors include; </w:t>
      </w:r>
      <w:r w:rsidRPr="00424CDD">
        <w:rPr>
          <w:rFonts w:ascii="Times New Roman" w:hAnsi="Times New Roman" w:cs="Times New Roman"/>
        </w:rPr>
        <w:t xml:space="preserve">the </w:t>
      </w:r>
      <w:r w:rsidR="0072743E" w:rsidRPr="00424CDD">
        <w:rPr>
          <w:rFonts w:ascii="Times New Roman" w:hAnsi="Times New Roman" w:cs="Times New Roman"/>
          <w:noProof/>
        </w:rPr>
        <w:t>presence</w:t>
      </w:r>
      <w:r w:rsidR="0072743E" w:rsidRPr="00424CDD">
        <w:rPr>
          <w:rFonts w:ascii="Times New Roman" w:hAnsi="Times New Roman" w:cs="Times New Roman"/>
        </w:rPr>
        <w:t xml:space="preserve"> of competing organisms in the pond and the intensity of sunlight. The light intensity from the sun is </w:t>
      </w:r>
      <w:r w:rsidRPr="00424CDD">
        <w:rPr>
          <w:rFonts w:ascii="Times New Roman" w:hAnsi="Times New Roman" w:cs="Times New Roman"/>
          <w:noProof/>
        </w:rPr>
        <w:t>essential</w:t>
      </w:r>
      <w:r w:rsidR="0072743E" w:rsidRPr="00424CDD">
        <w:rPr>
          <w:rFonts w:ascii="Times New Roman" w:hAnsi="Times New Roman" w:cs="Times New Roman"/>
        </w:rPr>
        <w:t xml:space="preserve"> for photosynthesis</w:t>
      </w:r>
      <w:r w:rsidRPr="00424CDD">
        <w:rPr>
          <w:rFonts w:ascii="Times New Roman" w:hAnsi="Times New Roman" w:cs="Times New Roman"/>
        </w:rPr>
        <w:t>,</w:t>
      </w:r>
      <w:r w:rsidR="0072743E" w:rsidRPr="00424CDD">
        <w:rPr>
          <w:rFonts w:ascii="Times New Roman" w:hAnsi="Times New Roman" w:cs="Times New Roman"/>
        </w:rPr>
        <w:t xml:space="preserve"> </w:t>
      </w:r>
      <w:r w:rsidR="0072743E" w:rsidRPr="00424CDD">
        <w:rPr>
          <w:rFonts w:ascii="Times New Roman" w:hAnsi="Times New Roman" w:cs="Times New Roman"/>
          <w:noProof/>
        </w:rPr>
        <w:lastRenderedPageBreak/>
        <w:t>but</w:t>
      </w:r>
      <w:r w:rsidR="0072743E" w:rsidRPr="00424CDD">
        <w:rPr>
          <w:rFonts w:ascii="Times New Roman" w:hAnsi="Times New Roman" w:cs="Times New Roman"/>
        </w:rPr>
        <w:t xml:space="preserve"> on the same </w:t>
      </w:r>
      <w:r w:rsidR="0072743E" w:rsidRPr="00424CDD">
        <w:rPr>
          <w:rFonts w:ascii="Times New Roman" w:hAnsi="Times New Roman" w:cs="Times New Roman"/>
          <w:noProof/>
        </w:rPr>
        <w:t>note</w:t>
      </w:r>
      <w:r w:rsidRPr="00424CDD">
        <w:rPr>
          <w:rFonts w:ascii="Times New Roman" w:hAnsi="Times New Roman" w:cs="Times New Roman"/>
          <w:noProof/>
        </w:rPr>
        <w:t>,</w:t>
      </w:r>
      <w:r w:rsidR="0072743E" w:rsidRPr="00424CDD">
        <w:rPr>
          <w:rFonts w:ascii="Times New Roman" w:hAnsi="Times New Roman" w:cs="Times New Roman"/>
        </w:rPr>
        <w:t xml:space="preserve"> if it </w:t>
      </w:r>
      <w:r w:rsidR="0072743E" w:rsidRPr="00424CDD">
        <w:rPr>
          <w:rFonts w:ascii="Times New Roman" w:hAnsi="Times New Roman" w:cs="Times New Roman"/>
          <w:noProof/>
        </w:rPr>
        <w:t>exceed</w:t>
      </w:r>
      <w:r w:rsidRPr="00424CDD">
        <w:rPr>
          <w:rFonts w:ascii="Times New Roman" w:hAnsi="Times New Roman" w:cs="Times New Roman"/>
          <w:noProof/>
        </w:rPr>
        <w:t>s</w:t>
      </w:r>
      <w:r w:rsidR="0072743E" w:rsidRPr="00424CDD">
        <w:rPr>
          <w:rFonts w:ascii="Times New Roman" w:hAnsi="Times New Roman" w:cs="Times New Roman"/>
        </w:rPr>
        <w:t xml:space="preserve"> the normal </w:t>
      </w:r>
      <w:r w:rsidR="0072743E" w:rsidRPr="00424CDD">
        <w:rPr>
          <w:rFonts w:ascii="Times New Roman" w:hAnsi="Times New Roman" w:cs="Times New Roman"/>
          <w:noProof/>
        </w:rPr>
        <w:t>range</w:t>
      </w:r>
      <w:r w:rsidRPr="00424CDD">
        <w:rPr>
          <w:rFonts w:ascii="Times New Roman" w:hAnsi="Times New Roman" w:cs="Times New Roman"/>
          <w:noProof/>
        </w:rPr>
        <w:t>,</w:t>
      </w:r>
      <w:r w:rsidR="0072743E" w:rsidRPr="00424CDD">
        <w:rPr>
          <w:rFonts w:ascii="Times New Roman" w:hAnsi="Times New Roman" w:cs="Times New Roman"/>
        </w:rPr>
        <w:t xml:space="preserve"> it will lead to evaporation in the pond, thus destroying the habitat of the cultivated algae.</w:t>
      </w:r>
    </w:p>
    <w:p w14:paraId="0425CBA8" w14:textId="7D5B88E9" w:rsidR="000C45A5" w:rsidRPr="00424CDD" w:rsidRDefault="00424CDD" w:rsidP="000C45A5">
      <w:pPr>
        <w:pStyle w:val="Heading2"/>
        <w:spacing w:line="480" w:lineRule="auto"/>
        <w:rPr>
          <w:rFonts w:eastAsiaTheme="minorEastAsia"/>
        </w:rPr>
      </w:pPr>
      <w:r>
        <w:rPr>
          <w:rFonts w:eastAsiaTheme="minorEastAsia"/>
        </w:rPr>
        <w:t>Closed S</w:t>
      </w:r>
      <w:r w:rsidR="000C45A5" w:rsidRPr="00424CDD">
        <w:rPr>
          <w:rFonts w:eastAsiaTheme="minorEastAsia"/>
        </w:rPr>
        <w:t xml:space="preserve">ystems  </w:t>
      </w:r>
    </w:p>
    <w:p w14:paraId="39029D7C" w14:textId="0EFA1198" w:rsidR="000C45A5" w:rsidRPr="00424CDD" w:rsidRDefault="000C45A5" w:rsidP="00424CDD">
      <w:pPr>
        <w:spacing w:line="480" w:lineRule="auto"/>
        <w:rPr>
          <w:rFonts w:ascii="Times New Roman" w:hAnsi="Times New Roman" w:cs="Times New Roman"/>
        </w:rPr>
      </w:pPr>
      <w:r w:rsidRPr="00424CDD">
        <w:rPr>
          <w:rFonts w:ascii="Times New Roman" w:hAnsi="Times New Roman" w:cs="Times New Roman"/>
        </w:rPr>
        <w:t xml:space="preserve">The cultivation of algae in closed systems is carried out in sealed containers. The cultivated algae do not have contact with the atmosphere as in the case of open systems. </w:t>
      </w:r>
      <w:r w:rsidR="00513636" w:rsidRPr="00424CDD">
        <w:rPr>
          <w:rFonts w:ascii="Times New Roman" w:hAnsi="Times New Roman" w:cs="Times New Roman"/>
          <w:noProof/>
        </w:rPr>
        <w:t>C</w:t>
      </w:r>
      <w:r w:rsidRPr="00424CDD">
        <w:rPr>
          <w:rFonts w:ascii="Times New Roman" w:hAnsi="Times New Roman" w:cs="Times New Roman"/>
          <w:noProof/>
        </w:rPr>
        <w:t>losed</w:t>
      </w:r>
      <w:r w:rsidRPr="00424CDD">
        <w:rPr>
          <w:rFonts w:ascii="Times New Roman" w:hAnsi="Times New Roman" w:cs="Times New Roman"/>
        </w:rPr>
        <w:t xml:space="preserve"> systems </w:t>
      </w:r>
      <w:r w:rsidRPr="00424CDD">
        <w:rPr>
          <w:rFonts w:ascii="Times New Roman" w:hAnsi="Times New Roman" w:cs="Times New Roman"/>
          <w:noProof/>
        </w:rPr>
        <w:t>are also referred</w:t>
      </w:r>
      <w:r w:rsidRPr="00424CDD">
        <w:rPr>
          <w:rFonts w:ascii="Times New Roman" w:hAnsi="Times New Roman" w:cs="Times New Roman"/>
        </w:rPr>
        <w:t xml:space="preserve"> to as photobioreactors (PBR). Closed systems also exist in different sizes and types. Apart from reactors, other types of closed systems include; </w:t>
      </w:r>
      <w:r w:rsidRPr="00424CDD">
        <w:rPr>
          <w:rFonts w:ascii="Times New Roman" w:hAnsi="Times New Roman" w:cs="Times New Roman"/>
          <w:noProof/>
        </w:rPr>
        <w:t>coils and bags</w:t>
      </w:r>
      <w:r w:rsidRPr="00424CDD">
        <w:rPr>
          <w:rFonts w:ascii="Times New Roman" w:hAnsi="Times New Roman" w:cs="Times New Roman"/>
        </w:rPr>
        <w:t xml:space="preserve">. In closed </w:t>
      </w:r>
      <w:r w:rsidRPr="00424CDD">
        <w:rPr>
          <w:rFonts w:ascii="Times New Roman" w:hAnsi="Times New Roman" w:cs="Times New Roman"/>
          <w:noProof/>
        </w:rPr>
        <w:t>systems</w:t>
      </w:r>
      <w:r w:rsidR="00513636" w:rsidRPr="00424CDD">
        <w:rPr>
          <w:rFonts w:ascii="Times New Roman" w:hAnsi="Times New Roman" w:cs="Times New Roman"/>
          <w:noProof/>
        </w:rPr>
        <w:t>,</w:t>
      </w:r>
      <w:r w:rsidRPr="00424CDD">
        <w:rPr>
          <w:rFonts w:ascii="Times New Roman" w:hAnsi="Times New Roman" w:cs="Times New Roman"/>
        </w:rPr>
        <w:t xml:space="preserve"> the environment is manipulated depending with the algae species requirements. All requirements such as carbon monoxide, light intensity</w:t>
      </w:r>
      <w:r w:rsidR="00513636" w:rsidRPr="00424CDD">
        <w:rPr>
          <w:rFonts w:ascii="Times New Roman" w:hAnsi="Times New Roman" w:cs="Times New Roman"/>
        </w:rPr>
        <w:t>,</w:t>
      </w:r>
      <w:r w:rsidRPr="00424CDD">
        <w:rPr>
          <w:rFonts w:ascii="Times New Roman" w:hAnsi="Times New Roman" w:cs="Times New Roman"/>
        </w:rPr>
        <w:t xml:space="preserve"> </w:t>
      </w:r>
      <w:r w:rsidRPr="00424CDD">
        <w:rPr>
          <w:rFonts w:ascii="Times New Roman" w:hAnsi="Times New Roman" w:cs="Times New Roman"/>
          <w:noProof/>
        </w:rPr>
        <w:t>and</w:t>
      </w:r>
      <w:r w:rsidRPr="00424CDD">
        <w:rPr>
          <w:rFonts w:ascii="Times New Roman" w:hAnsi="Times New Roman" w:cs="Times New Roman"/>
        </w:rPr>
        <w:t xml:space="preserve"> pH </w:t>
      </w:r>
      <w:r w:rsidRPr="00424CDD">
        <w:rPr>
          <w:rFonts w:ascii="Times New Roman" w:hAnsi="Times New Roman" w:cs="Times New Roman"/>
          <w:noProof/>
        </w:rPr>
        <w:t>are controlled</w:t>
      </w:r>
      <w:r w:rsidRPr="00424CDD">
        <w:rPr>
          <w:rFonts w:ascii="Times New Roman" w:hAnsi="Times New Roman" w:cs="Times New Roman"/>
        </w:rPr>
        <w:t xml:space="preserve">. The productivity </w:t>
      </w:r>
      <w:r w:rsidR="00513636" w:rsidRPr="00424CDD">
        <w:rPr>
          <w:rFonts w:ascii="Times New Roman" w:hAnsi="Times New Roman" w:cs="Times New Roman"/>
          <w:noProof/>
        </w:rPr>
        <w:t>regarding</w:t>
      </w:r>
      <w:r w:rsidRPr="00424CDD">
        <w:rPr>
          <w:rFonts w:ascii="Times New Roman" w:hAnsi="Times New Roman" w:cs="Times New Roman"/>
        </w:rPr>
        <w:t xml:space="preserve"> yield </w:t>
      </w:r>
      <w:r w:rsidRPr="00424CDD">
        <w:rPr>
          <w:rFonts w:ascii="Times New Roman" w:hAnsi="Times New Roman" w:cs="Times New Roman"/>
          <w:noProof/>
        </w:rPr>
        <w:t>is easily achieved</w:t>
      </w:r>
      <w:r w:rsidRPr="00424CDD">
        <w:rPr>
          <w:rFonts w:ascii="Times New Roman" w:hAnsi="Times New Roman" w:cs="Times New Roman"/>
        </w:rPr>
        <w:t xml:space="preserve"> for the case of closed systems because of the controlled requirements which </w:t>
      </w:r>
      <w:r w:rsidRPr="00424CDD">
        <w:rPr>
          <w:rFonts w:ascii="Times New Roman" w:hAnsi="Times New Roman" w:cs="Times New Roman"/>
          <w:noProof/>
        </w:rPr>
        <w:t>are always adjusted</w:t>
      </w:r>
      <w:r w:rsidRPr="00424CDD">
        <w:rPr>
          <w:rFonts w:ascii="Times New Roman" w:hAnsi="Times New Roman" w:cs="Times New Roman"/>
        </w:rPr>
        <w:t xml:space="preserve"> to the optimum level.  </w:t>
      </w:r>
    </w:p>
    <w:p w14:paraId="740FECE9" w14:textId="0B5B66AC" w:rsidR="000C45A5" w:rsidRPr="00424CDD" w:rsidRDefault="000C45A5" w:rsidP="000C45A5">
      <w:pPr>
        <w:spacing w:line="480" w:lineRule="auto"/>
        <w:ind w:firstLine="720"/>
        <w:rPr>
          <w:rFonts w:ascii="Times New Roman" w:hAnsi="Times New Roman" w:cs="Times New Roman"/>
        </w:rPr>
      </w:pPr>
      <w:r w:rsidRPr="00424CDD">
        <w:rPr>
          <w:rFonts w:ascii="Times New Roman" w:hAnsi="Times New Roman" w:cs="Times New Roman"/>
        </w:rPr>
        <w:t xml:space="preserve">The advantage of utilizing closed systems is the production of high-quality algal culture. The high quality is because of </w:t>
      </w:r>
      <w:r w:rsidR="00513636" w:rsidRPr="00424CDD">
        <w:rPr>
          <w:rFonts w:ascii="Times New Roman" w:hAnsi="Times New Roman" w:cs="Times New Roman"/>
        </w:rPr>
        <w:t xml:space="preserve">a </w:t>
      </w:r>
      <w:r w:rsidRPr="00424CDD">
        <w:rPr>
          <w:rFonts w:ascii="Times New Roman" w:hAnsi="Times New Roman" w:cs="Times New Roman"/>
          <w:noProof/>
        </w:rPr>
        <w:t>controlled</w:t>
      </w:r>
      <w:r w:rsidRPr="00424CDD">
        <w:rPr>
          <w:rFonts w:ascii="Times New Roman" w:hAnsi="Times New Roman" w:cs="Times New Roman"/>
        </w:rPr>
        <w:t xml:space="preserve"> environment which ensures there is </w:t>
      </w:r>
      <w:r w:rsidR="00513636" w:rsidRPr="00424CDD">
        <w:rPr>
          <w:rFonts w:ascii="Times New Roman" w:hAnsi="Times New Roman" w:cs="Times New Roman"/>
        </w:rPr>
        <w:t xml:space="preserve">a </w:t>
      </w:r>
      <w:r w:rsidRPr="00424CDD">
        <w:rPr>
          <w:rFonts w:ascii="Times New Roman" w:hAnsi="Times New Roman" w:cs="Times New Roman"/>
          <w:noProof/>
        </w:rPr>
        <w:t>minimum</w:t>
      </w:r>
      <w:r w:rsidRPr="00424CDD">
        <w:rPr>
          <w:rFonts w:ascii="Times New Roman" w:hAnsi="Times New Roman" w:cs="Times New Roman"/>
        </w:rPr>
        <w:t xml:space="preserve"> invasion of the system by contaminants. </w:t>
      </w:r>
      <w:r w:rsidR="00513636" w:rsidRPr="00424CDD">
        <w:rPr>
          <w:rFonts w:ascii="Times New Roman" w:hAnsi="Times New Roman" w:cs="Times New Roman"/>
          <w:noProof/>
        </w:rPr>
        <w:t>Also</w:t>
      </w:r>
      <w:r w:rsidRPr="00424CDD">
        <w:rPr>
          <w:rFonts w:ascii="Times New Roman" w:hAnsi="Times New Roman" w:cs="Times New Roman"/>
        </w:rPr>
        <w:t xml:space="preserve">, food grade biomass can </w:t>
      </w:r>
      <w:r w:rsidRPr="00424CDD">
        <w:rPr>
          <w:rFonts w:ascii="Times New Roman" w:hAnsi="Times New Roman" w:cs="Times New Roman"/>
          <w:noProof/>
        </w:rPr>
        <w:t>be harvested</w:t>
      </w:r>
      <w:r w:rsidRPr="00424CDD">
        <w:rPr>
          <w:rFonts w:ascii="Times New Roman" w:hAnsi="Times New Roman" w:cs="Times New Roman"/>
        </w:rPr>
        <w:t xml:space="preserve"> from a closed system. The main disadvantage of closed systems is the cost of establishing the systems. </w:t>
      </w:r>
      <w:r w:rsidR="00513636" w:rsidRPr="00424CDD">
        <w:rPr>
          <w:rFonts w:ascii="Times New Roman" w:hAnsi="Times New Roman" w:cs="Times New Roman"/>
          <w:noProof/>
        </w:rPr>
        <w:t>I</w:t>
      </w:r>
      <w:r w:rsidRPr="00424CDD">
        <w:rPr>
          <w:rFonts w:ascii="Times New Roman" w:hAnsi="Times New Roman" w:cs="Times New Roman"/>
          <w:noProof/>
        </w:rPr>
        <w:t>t</w:t>
      </w:r>
      <w:r w:rsidRPr="00424CDD">
        <w:rPr>
          <w:rFonts w:ascii="Times New Roman" w:hAnsi="Times New Roman" w:cs="Times New Roman"/>
        </w:rPr>
        <w:t xml:space="preserve"> is also compulsory to understand the operations standards of setting the variables in the </w:t>
      </w:r>
      <w:r w:rsidR="00513636" w:rsidRPr="00424CDD">
        <w:rPr>
          <w:rFonts w:ascii="Times New Roman" w:hAnsi="Times New Roman" w:cs="Times New Roman"/>
          <w:noProof/>
        </w:rPr>
        <w:t>order</w:t>
      </w:r>
      <w:r w:rsidRPr="00424CDD">
        <w:rPr>
          <w:rFonts w:ascii="Times New Roman" w:hAnsi="Times New Roman" w:cs="Times New Roman"/>
        </w:rPr>
        <w:t>. Factors to be considered when building a closed system include; the required capacity, the carbon dioxide diffusion rate and system cover.</w:t>
      </w:r>
    </w:p>
    <w:p w14:paraId="2E58EA9E" w14:textId="131F1B7B" w:rsidR="0008647F" w:rsidRPr="00424CDD" w:rsidRDefault="00424CDD" w:rsidP="00F42D1A">
      <w:pPr>
        <w:pStyle w:val="Heading2"/>
        <w:spacing w:line="480" w:lineRule="auto"/>
        <w:rPr>
          <w:rFonts w:eastAsiaTheme="minorEastAsia"/>
        </w:rPr>
      </w:pPr>
      <w:r>
        <w:rPr>
          <w:rFonts w:eastAsiaTheme="minorEastAsia"/>
        </w:rPr>
        <w:t>Harvesting M</w:t>
      </w:r>
      <w:r w:rsidR="00F42D1A" w:rsidRPr="00424CDD">
        <w:rPr>
          <w:rFonts w:eastAsiaTheme="minorEastAsia"/>
        </w:rPr>
        <w:t>ethods</w:t>
      </w:r>
    </w:p>
    <w:p w14:paraId="37A262A4" w14:textId="2B6DEA44" w:rsidR="00847789" w:rsidRPr="00424CDD" w:rsidRDefault="00513636" w:rsidP="00424CDD">
      <w:pPr>
        <w:spacing w:line="480" w:lineRule="auto"/>
        <w:rPr>
          <w:rFonts w:ascii="Times New Roman" w:hAnsi="Times New Roman" w:cs="Times New Roman"/>
        </w:rPr>
      </w:pPr>
      <w:r w:rsidRPr="00424CDD">
        <w:rPr>
          <w:rFonts w:ascii="Times New Roman" w:hAnsi="Times New Roman" w:cs="Times New Roman"/>
        </w:rPr>
        <w:t xml:space="preserve">Algae solutions can be harvested using several methods. Most commonly used methods include; </w:t>
      </w:r>
      <w:r w:rsidRPr="00424CDD">
        <w:rPr>
          <w:rFonts w:ascii="Times New Roman" w:hAnsi="Times New Roman" w:cs="Times New Roman"/>
          <w:noProof/>
        </w:rPr>
        <w:t>sedimentation, membrane separation, flocculation, flotation, and centrifugation</w:t>
      </w:r>
      <w:r w:rsidRPr="00424CDD">
        <w:rPr>
          <w:rFonts w:ascii="Times New Roman" w:hAnsi="Times New Roman" w:cs="Times New Roman"/>
        </w:rPr>
        <w:t xml:space="preserve">. In </w:t>
      </w:r>
      <w:r w:rsidRPr="00424CDD">
        <w:rPr>
          <w:rFonts w:ascii="Times New Roman" w:hAnsi="Times New Roman" w:cs="Times New Roman"/>
          <w:noProof/>
        </w:rPr>
        <w:t>sedimentation</w:t>
      </w:r>
      <w:r w:rsidRPr="00424CDD">
        <w:rPr>
          <w:rFonts w:ascii="Times New Roman" w:hAnsi="Times New Roman" w:cs="Times New Roman"/>
        </w:rPr>
        <w:t xml:space="preserve">, the algae cultivation is first agitated before it settles and the densifies. </w:t>
      </w:r>
      <w:r w:rsidRPr="00424CDD">
        <w:rPr>
          <w:rFonts w:ascii="Times New Roman" w:hAnsi="Times New Roman" w:cs="Times New Roman"/>
        </w:rPr>
        <w:lastRenderedPageBreak/>
        <w:t xml:space="preserve">The second method, membrane filtration involves the use of a funnel with a filter onto which the contents are poured and allowed to dry. The </w:t>
      </w:r>
      <w:r w:rsidRPr="00424CDD">
        <w:rPr>
          <w:rFonts w:ascii="Times New Roman" w:hAnsi="Times New Roman" w:cs="Times New Roman"/>
          <w:noProof/>
        </w:rPr>
        <w:t>process</w:t>
      </w:r>
      <w:r w:rsidRPr="00424CDD">
        <w:rPr>
          <w:rFonts w:ascii="Times New Roman" w:hAnsi="Times New Roman" w:cs="Times New Roman"/>
        </w:rPr>
        <w:t xml:space="preserve"> is appropriate for harvesting microalgae. Flocculation method involves the </w:t>
      </w:r>
      <w:r w:rsidRPr="00424CDD">
        <w:rPr>
          <w:rFonts w:ascii="Times New Roman" w:hAnsi="Times New Roman" w:cs="Times New Roman"/>
          <w:noProof/>
        </w:rPr>
        <w:t>addition</w:t>
      </w:r>
      <w:r w:rsidRPr="00424CDD">
        <w:rPr>
          <w:rFonts w:ascii="Times New Roman" w:hAnsi="Times New Roman" w:cs="Times New Roman"/>
        </w:rPr>
        <w:t xml:space="preserve"> of </w:t>
      </w:r>
      <w:r w:rsidRPr="00424CDD">
        <w:rPr>
          <w:rFonts w:ascii="Times New Roman" w:hAnsi="Times New Roman" w:cs="Times New Roman"/>
          <w:noProof/>
        </w:rPr>
        <w:t>chemical substances</w:t>
      </w:r>
      <w:r w:rsidRPr="00424CDD">
        <w:rPr>
          <w:rFonts w:ascii="Times New Roman" w:hAnsi="Times New Roman" w:cs="Times New Roman"/>
        </w:rPr>
        <w:t xml:space="preserve"> into the algae solution leading to the </w:t>
      </w:r>
      <w:r w:rsidRPr="00424CDD">
        <w:rPr>
          <w:rFonts w:ascii="Times New Roman" w:hAnsi="Times New Roman" w:cs="Times New Roman"/>
          <w:noProof/>
        </w:rPr>
        <w:t>formation</w:t>
      </w:r>
      <w:r w:rsidRPr="00424CDD">
        <w:rPr>
          <w:rFonts w:ascii="Times New Roman" w:hAnsi="Times New Roman" w:cs="Times New Roman"/>
        </w:rPr>
        <w:t xml:space="preserve"> of algal colloids which </w:t>
      </w:r>
      <w:r w:rsidRPr="00424CDD">
        <w:rPr>
          <w:rFonts w:ascii="Times New Roman" w:hAnsi="Times New Roman" w:cs="Times New Roman"/>
          <w:noProof/>
        </w:rPr>
        <w:t>is then separated</w:t>
      </w:r>
      <w:r w:rsidRPr="00424CDD">
        <w:rPr>
          <w:rFonts w:ascii="Times New Roman" w:hAnsi="Times New Roman" w:cs="Times New Roman"/>
        </w:rPr>
        <w:t xml:space="preserve"> from the mixture.  </w:t>
      </w:r>
    </w:p>
    <w:p w14:paraId="62179A1C" w14:textId="07BB4DC0" w:rsidR="0077415B" w:rsidRPr="00424CDD" w:rsidRDefault="0077415B" w:rsidP="00311099">
      <w:pPr>
        <w:pStyle w:val="Title"/>
        <w:spacing w:line="480" w:lineRule="auto"/>
        <w:ind w:firstLine="720"/>
        <w:rPr>
          <w:sz w:val="24"/>
        </w:rPr>
      </w:pPr>
      <w:r w:rsidRPr="00424CDD">
        <w:rPr>
          <w:sz w:val="24"/>
        </w:rPr>
        <w:t>Converting algae to fuel</w:t>
      </w:r>
    </w:p>
    <w:p w14:paraId="3E8005E1" w14:textId="2DA4050E" w:rsidR="0077415B" w:rsidRPr="00424CDD" w:rsidRDefault="0077415B" w:rsidP="00424CDD">
      <w:pPr>
        <w:spacing w:line="480" w:lineRule="auto"/>
        <w:rPr>
          <w:rFonts w:ascii="Times New Roman" w:hAnsi="Times New Roman" w:cs="Times New Roman"/>
        </w:rPr>
      </w:pPr>
      <w:r w:rsidRPr="00424CDD">
        <w:rPr>
          <w:rFonts w:ascii="Times New Roman" w:hAnsi="Times New Roman" w:cs="Times New Roman"/>
        </w:rPr>
        <w:t xml:space="preserve">The use of algae as a source of biofuel has more benefits as compared to the non-renewable energy resources. The </w:t>
      </w:r>
      <w:r w:rsidR="00513636" w:rsidRPr="00424CDD">
        <w:rPr>
          <w:rFonts w:ascii="Times New Roman" w:hAnsi="Times New Roman" w:cs="Times New Roman"/>
          <w:noProof/>
        </w:rPr>
        <w:t>primary</w:t>
      </w:r>
      <w:r w:rsidRPr="00424CDD">
        <w:rPr>
          <w:rFonts w:ascii="Times New Roman" w:hAnsi="Times New Roman" w:cs="Times New Roman"/>
        </w:rPr>
        <w:t xml:space="preserve"> </w:t>
      </w:r>
      <w:r w:rsidR="00513636" w:rsidRPr="00424CDD">
        <w:rPr>
          <w:rFonts w:ascii="Times New Roman" w:hAnsi="Times New Roman" w:cs="Times New Roman"/>
          <w:noProof/>
        </w:rPr>
        <w:t>advantage</w:t>
      </w:r>
      <w:r w:rsidRPr="00424CDD">
        <w:rPr>
          <w:rFonts w:ascii="Times New Roman" w:hAnsi="Times New Roman" w:cs="Times New Roman"/>
        </w:rPr>
        <w:t xml:space="preserve"> of using algae as a source of biofuel is because of the environmental benefits associated with its usage. </w:t>
      </w:r>
      <w:r w:rsidRPr="00424CDD">
        <w:rPr>
          <w:rFonts w:ascii="Times New Roman" w:hAnsi="Times New Roman" w:cs="Times New Roman"/>
          <w:noProof/>
        </w:rPr>
        <w:t>Technological advancement has led to the development of</w:t>
      </w:r>
      <w:r w:rsidRPr="00424CDD">
        <w:rPr>
          <w:rFonts w:ascii="Times New Roman" w:hAnsi="Times New Roman" w:cs="Times New Roman"/>
        </w:rPr>
        <w:t xml:space="preserve"> various techniques of converting algae to fuel. Bioethanol and biodiesel are the two major types of fuels that </w:t>
      </w:r>
      <w:r w:rsidRPr="00424CDD">
        <w:rPr>
          <w:rFonts w:ascii="Times New Roman" w:hAnsi="Times New Roman" w:cs="Times New Roman"/>
          <w:noProof/>
        </w:rPr>
        <w:t>are formed</w:t>
      </w:r>
      <w:r w:rsidRPr="00424CDD">
        <w:rPr>
          <w:rFonts w:ascii="Times New Roman" w:hAnsi="Times New Roman" w:cs="Times New Roman"/>
        </w:rPr>
        <w:t xml:space="preserve"> from algae. In this section of the paper, thermochemical and biochemical conversion techniques of converting algae to fuel will </w:t>
      </w:r>
      <w:r w:rsidRPr="00424CDD">
        <w:rPr>
          <w:rFonts w:ascii="Times New Roman" w:hAnsi="Times New Roman" w:cs="Times New Roman"/>
          <w:noProof/>
        </w:rPr>
        <w:t>be assessed</w:t>
      </w:r>
      <w:r w:rsidRPr="00424CDD">
        <w:rPr>
          <w:rFonts w:ascii="Times New Roman" w:hAnsi="Times New Roman" w:cs="Times New Roman"/>
        </w:rPr>
        <w:t xml:space="preserve">. </w:t>
      </w:r>
    </w:p>
    <w:p w14:paraId="34F9A2C0" w14:textId="77777777" w:rsidR="0077415B" w:rsidRPr="00424CDD" w:rsidRDefault="0077415B" w:rsidP="00C85EBC">
      <w:pPr>
        <w:pStyle w:val="Heading2"/>
        <w:spacing w:line="480" w:lineRule="auto"/>
        <w:rPr>
          <w:rFonts w:eastAsiaTheme="minorEastAsia"/>
        </w:rPr>
      </w:pPr>
      <w:r w:rsidRPr="00424CDD">
        <w:rPr>
          <w:rFonts w:eastAsiaTheme="minorEastAsia"/>
        </w:rPr>
        <w:t>Thermochemical Conversion</w:t>
      </w:r>
    </w:p>
    <w:p w14:paraId="535FC2F5" w14:textId="35F7C942" w:rsidR="0077415B" w:rsidRPr="00424CDD" w:rsidRDefault="0077415B" w:rsidP="00424CDD">
      <w:pPr>
        <w:spacing w:line="480" w:lineRule="auto"/>
        <w:rPr>
          <w:rFonts w:ascii="Times New Roman" w:hAnsi="Times New Roman" w:cs="Times New Roman"/>
        </w:rPr>
      </w:pPr>
      <w:r w:rsidRPr="00424CDD">
        <w:rPr>
          <w:rFonts w:ascii="Times New Roman" w:hAnsi="Times New Roman" w:cs="Times New Roman"/>
        </w:rPr>
        <w:t xml:space="preserve">Thermochemical conversion of algae to fuels can be carried out through algal pyrolysis, </w:t>
      </w:r>
      <w:r w:rsidR="00C85EBC" w:rsidRPr="00424CDD">
        <w:rPr>
          <w:rFonts w:ascii="Times New Roman" w:hAnsi="Times New Roman" w:cs="Times New Roman"/>
          <w:noProof/>
        </w:rPr>
        <w:t>torrefaction</w:t>
      </w:r>
      <w:r w:rsidRPr="00424CDD">
        <w:rPr>
          <w:rFonts w:ascii="Times New Roman" w:hAnsi="Times New Roman" w:cs="Times New Roman"/>
        </w:rPr>
        <w:t xml:space="preserve">, gasification or algae hydrothermal liquefaction. The process of algal pyrolysis occurs within a temperature range of between 400-600 </w:t>
      </w:r>
      <w:r w:rsidRPr="00424CDD">
        <w:rPr>
          <w:rFonts w:ascii="Times New Roman" w:hAnsi="Times New Roman" w:cs="Times New Roman"/>
          <w:vertAlign w:val="superscript"/>
        </w:rPr>
        <w:t>o</w:t>
      </w:r>
      <w:r w:rsidRPr="00424CDD">
        <w:rPr>
          <w:rFonts w:ascii="Times New Roman" w:hAnsi="Times New Roman" w:cs="Times New Roman"/>
        </w:rPr>
        <w:t xml:space="preserve">C without oxygen. </w:t>
      </w:r>
      <w:r w:rsidRPr="00424CDD">
        <w:rPr>
          <w:rFonts w:ascii="Times New Roman" w:hAnsi="Times New Roman" w:cs="Times New Roman"/>
          <w:noProof/>
        </w:rPr>
        <w:t>Bio</w:t>
      </w:r>
      <w:r w:rsidR="00513636" w:rsidRPr="00424CDD">
        <w:rPr>
          <w:rFonts w:ascii="Times New Roman" w:hAnsi="Times New Roman" w:cs="Times New Roman"/>
          <w:noProof/>
        </w:rPr>
        <w:t>-</w:t>
      </w:r>
      <w:r w:rsidRPr="00424CDD">
        <w:rPr>
          <w:rFonts w:ascii="Times New Roman" w:hAnsi="Times New Roman" w:cs="Times New Roman"/>
          <w:noProof/>
        </w:rPr>
        <w:t>crude</w:t>
      </w:r>
      <w:r w:rsidRPr="00424CDD">
        <w:rPr>
          <w:rFonts w:ascii="Times New Roman" w:hAnsi="Times New Roman" w:cs="Times New Roman"/>
        </w:rPr>
        <w:t xml:space="preserve"> oil with a complex chemical structure </w:t>
      </w:r>
      <w:r w:rsidRPr="00424CDD">
        <w:rPr>
          <w:rFonts w:ascii="Times New Roman" w:hAnsi="Times New Roman" w:cs="Times New Roman"/>
          <w:noProof/>
        </w:rPr>
        <w:t>is obtained</w:t>
      </w:r>
      <w:r w:rsidRPr="00424CDD">
        <w:rPr>
          <w:rFonts w:ascii="Times New Roman" w:hAnsi="Times New Roman" w:cs="Times New Roman"/>
        </w:rPr>
        <w:t xml:space="preserve"> at various stages depending on preconditions of the process. </w:t>
      </w:r>
      <w:r w:rsidRPr="00424CDD">
        <w:rPr>
          <w:rFonts w:ascii="Times New Roman" w:hAnsi="Times New Roman" w:cs="Times New Roman"/>
          <w:noProof/>
        </w:rPr>
        <w:t xml:space="preserve">The </w:t>
      </w:r>
      <w:r w:rsidR="00513636" w:rsidRPr="00424CDD">
        <w:rPr>
          <w:rFonts w:ascii="Times New Roman" w:hAnsi="Times New Roman" w:cs="Times New Roman"/>
          <w:noProof/>
        </w:rPr>
        <w:t xml:space="preserve">speed of the </w:t>
      </w:r>
      <w:r w:rsidRPr="00424CDD">
        <w:rPr>
          <w:rFonts w:ascii="Times New Roman" w:hAnsi="Times New Roman" w:cs="Times New Roman"/>
          <w:noProof/>
        </w:rPr>
        <w:t>pyrolysis process can be</w:t>
      </w:r>
      <w:r w:rsidR="00513636" w:rsidRPr="00424CDD">
        <w:rPr>
          <w:rFonts w:ascii="Times New Roman" w:hAnsi="Times New Roman" w:cs="Times New Roman"/>
          <w:noProof/>
        </w:rPr>
        <w:t xml:space="preserve"> either</w:t>
      </w:r>
      <w:r w:rsidRPr="00424CDD">
        <w:rPr>
          <w:rFonts w:ascii="Times New Roman" w:hAnsi="Times New Roman" w:cs="Times New Roman"/>
          <w:noProof/>
        </w:rPr>
        <w:t xml:space="preserve"> slow or fast.</w:t>
      </w:r>
      <w:r w:rsidRPr="00424CDD">
        <w:rPr>
          <w:rFonts w:ascii="Times New Roman" w:hAnsi="Times New Roman" w:cs="Times New Roman"/>
        </w:rPr>
        <w:t xml:space="preserve"> The gas produced during pyrolysis process is used to dry the algae paste</w:t>
      </w:r>
      <w:r w:rsidR="00513636" w:rsidRPr="00424CDD">
        <w:rPr>
          <w:rFonts w:ascii="Times New Roman" w:hAnsi="Times New Roman" w:cs="Times New Roman"/>
        </w:rPr>
        <w:t>,</w:t>
      </w:r>
      <w:r w:rsidRPr="00424CDD">
        <w:rPr>
          <w:rFonts w:ascii="Times New Roman" w:hAnsi="Times New Roman" w:cs="Times New Roman"/>
        </w:rPr>
        <w:t xml:space="preserve"> </w:t>
      </w:r>
      <w:r w:rsidRPr="00424CDD">
        <w:rPr>
          <w:rFonts w:ascii="Times New Roman" w:hAnsi="Times New Roman" w:cs="Times New Roman"/>
          <w:noProof/>
        </w:rPr>
        <w:t>and</w:t>
      </w:r>
      <w:r w:rsidRPr="00424CDD">
        <w:rPr>
          <w:rFonts w:ascii="Times New Roman" w:hAnsi="Times New Roman" w:cs="Times New Roman"/>
        </w:rPr>
        <w:t xml:space="preserve"> carbon iv oxide </w:t>
      </w:r>
      <w:r w:rsidRPr="00424CDD">
        <w:rPr>
          <w:rFonts w:ascii="Times New Roman" w:hAnsi="Times New Roman" w:cs="Times New Roman"/>
          <w:noProof/>
        </w:rPr>
        <w:t>is recovered</w:t>
      </w:r>
      <w:r w:rsidR="00424CDD">
        <w:rPr>
          <w:rFonts w:ascii="Times New Roman" w:hAnsi="Times New Roman" w:cs="Times New Roman"/>
        </w:rPr>
        <w:t xml:space="preserve"> for production. I</w:t>
      </w:r>
      <w:r w:rsidRPr="00424CDD">
        <w:rPr>
          <w:rFonts w:ascii="Times New Roman" w:hAnsi="Times New Roman" w:cs="Times New Roman"/>
        </w:rPr>
        <w:t xml:space="preserve">n </w:t>
      </w:r>
      <w:r w:rsidR="00232CD4" w:rsidRPr="00424CDD">
        <w:rPr>
          <w:rFonts w:ascii="Times New Roman" w:hAnsi="Times New Roman" w:cs="Times New Roman"/>
        </w:rPr>
        <w:t>algae,</w:t>
      </w:r>
      <w:r w:rsidRPr="00424CDD">
        <w:rPr>
          <w:rFonts w:ascii="Times New Roman" w:hAnsi="Times New Roman" w:cs="Times New Roman"/>
        </w:rPr>
        <w:t xml:space="preserve"> hydrothermal liquefaction the wet algae (biomass) is converted into </w:t>
      </w:r>
      <w:r w:rsidRPr="00424CDD">
        <w:rPr>
          <w:rFonts w:ascii="Times New Roman" w:hAnsi="Times New Roman" w:cs="Times New Roman"/>
          <w:noProof/>
        </w:rPr>
        <w:t>liquid</w:t>
      </w:r>
      <w:r w:rsidRPr="00424CDD">
        <w:rPr>
          <w:rFonts w:ascii="Times New Roman" w:hAnsi="Times New Roman" w:cs="Times New Roman"/>
        </w:rPr>
        <w:t xml:space="preserve"> crude oil in the presence or absence of a catalyst. The process has </w:t>
      </w:r>
      <w:r w:rsidR="00513636" w:rsidRPr="00424CDD">
        <w:rPr>
          <w:rFonts w:ascii="Times New Roman" w:hAnsi="Times New Roman" w:cs="Times New Roman"/>
        </w:rPr>
        <w:t xml:space="preserve">an </w:t>
      </w:r>
      <w:r w:rsidRPr="00424CDD">
        <w:rPr>
          <w:rFonts w:ascii="Times New Roman" w:hAnsi="Times New Roman" w:cs="Times New Roman"/>
          <w:noProof/>
        </w:rPr>
        <w:t>optimum</w:t>
      </w:r>
      <w:r w:rsidRPr="00424CDD">
        <w:rPr>
          <w:rFonts w:ascii="Times New Roman" w:hAnsi="Times New Roman" w:cs="Times New Roman"/>
        </w:rPr>
        <w:t xml:space="preserve"> requirement that </w:t>
      </w:r>
      <w:r w:rsidRPr="00424CDD">
        <w:rPr>
          <w:rFonts w:ascii="Times New Roman" w:hAnsi="Times New Roman" w:cs="Times New Roman"/>
          <w:noProof/>
        </w:rPr>
        <w:t>is required</w:t>
      </w:r>
      <w:r w:rsidRPr="00424CDD">
        <w:rPr>
          <w:rFonts w:ascii="Times New Roman" w:hAnsi="Times New Roman" w:cs="Times New Roman"/>
        </w:rPr>
        <w:t xml:space="preserve"> </w:t>
      </w:r>
      <w:r w:rsidRPr="00424CDD">
        <w:rPr>
          <w:rFonts w:ascii="Times New Roman" w:hAnsi="Times New Roman" w:cs="Times New Roman"/>
          <w:noProof/>
        </w:rPr>
        <w:t>to</w:t>
      </w:r>
      <w:r w:rsidRPr="00424CDD">
        <w:rPr>
          <w:rFonts w:ascii="Times New Roman" w:hAnsi="Times New Roman" w:cs="Times New Roman"/>
        </w:rPr>
        <w:t xml:space="preserve"> take place. </w:t>
      </w:r>
      <w:r w:rsidRPr="00424CDD">
        <w:rPr>
          <w:rFonts w:ascii="Times New Roman" w:hAnsi="Times New Roman" w:cs="Times New Roman"/>
          <w:noProof/>
        </w:rPr>
        <w:t xml:space="preserve">The temperature and </w:t>
      </w:r>
      <w:r w:rsidRPr="00424CDD">
        <w:rPr>
          <w:rFonts w:ascii="Times New Roman" w:hAnsi="Times New Roman" w:cs="Times New Roman"/>
          <w:noProof/>
        </w:rPr>
        <w:lastRenderedPageBreak/>
        <w:t>pressure of the surrounding environment</w:t>
      </w:r>
      <w:r w:rsidRPr="00424CDD">
        <w:rPr>
          <w:rFonts w:ascii="Times New Roman" w:hAnsi="Times New Roman" w:cs="Times New Roman"/>
        </w:rPr>
        <w:t xml:space="preserve"> should range between 280 0c to 370 0c and 10-25 Mpa respectively. </w:t>
      </w:r>
      <w:r w:rsidR="00513636" w:rsidRPr="00424CDD">
        <w:rPr>
          <w:rFonts w:ascii="Times New Roman" w:hAnsi="Times New Roman" w:cs="Times New Roman"/>
          <w:noProof/>
        </w:rPr>
        <w:t>P</w:t>
      </w:r>
      <w:r w:rsidRPr="00424CDD">
        <w:rPr>
          <w:rFonts w:ascii="Times New Roman" w:hAnsi="Times New Roman" w:cs="Times New Roman"/>
          <w:noProof/>
        </w:rPr>
        <w:t>roduction</w:t>
      </w:r>
      <w:r w:rsidRPr="00424CDD">
        <w:rPr>
          <w:rFonts w:ascii="Times New Roman" w:hAnsi="Times New Roman" w:cs="Times New Roman"/>
        </w:rPr>
        <w:t xml:space="preserve"> of </w:t>
      </w:r>
      <w:r w:rsidRPr="00424CDD">
        <w:rPr>
          <w:rFonts w:ascii="Times New Roman" w:hAnsi="Times New Roman" w:cs="Times New Roman"/>
          <w:noProof/>
        </w:rPr>
        <w:t>crude</w:t>
      </w:r>
      <w:r w:rsidRPr="00424CDD">
        <w:rPr>
          <w:rFonts w:ascii="Times New Roman" w:hAnsi="Times New Roman" w:cs="Times New Roman"/>
        </w:rPr>
        <w:t xml:space="preserve"> oil from algae through hydrothermal liquefaction has received a lot of attention because of the </w:t>
      </w:r>
      <w:r w:rsidRPr="00424CDD">
        <w:rPr>
          <w:rFonts w:ascii="Times New Roman" w:hAnsi="Times New Roman" w:cs="Times New Roman"/>
          <w:noProof/>
        </w:rPr>
        <w:t>processability</w:t>
      </w:r>
      <w:r w:rsidRPr="00424CDD">
        <w:rPr>
          <w:rFonts w:ascii="Times New Roman" w:hAnsi="Times New Roman" w:cs="Times New Roman"/>
        </w:rPr>
        <w:t xml:space="preserve"> to carry out </w:t>
      </w:r>
      <w:r w:rsidR="00513636" w:rsidRPr="00424CDD">
        <w:rPr>
          <w:rFonts w:ascii="Times New Roman" w:hAnsi="Times New Roman" w:cs="Times New Roman"/>
        </w:rPr>
        <w:t xml:space="preserve">the </w:t>
      </w:r>
      <w:r w:rsidRPr="00424CDD">
        <w:rPr>
          <w:rFonts w:ascii="Times New Roman" w:hAnsi="Times New Roman" w:cs="Times New Roman"/>
          <w:noProof/>
        </w:rPr>
        <w:t>conversion</w:t>
      </w:r>
      <w:r w:rsidRPr="00424CDD">
        <w:rPr>
          <w:rFonts w:ascii="Times New Roman" w:hAnsi="Times New Roman" w:cs="Times New Roman"/>
        </w:rPr>
        <w:t xml:space="preserve"> of both lipids and other organic compounds such as carbohydrates and proteins</w:t>
      </w:r>
      <w:r w:rsidR="0068608A" w:rsidRPr="00424CDD">
        <w:rPr>
          <w:rFonts w:ascii="Times New Roman" w:hAnsi="Times New Roman" w:cs="Times New Roman"/>
        </w:rPr>
        <w:t xml:space="preserve"> (Chiaramonti, Prussi, Buffi, Casini &amp; Rizzo, 2015)</w:t>
      </w:r>
      <w:r w:rsidRPr="00424CDD">
        <w:rPr>
          <w:rFonts w:ascii="Times New Roman" w:hAnsi="Times New Roman" w:cs="Times New Roman"/>
        </w:rPr>
        <w:t xml:space="preserve">. </w:t>
      </w:r>
      <w:r w:rsidRPr="00424CDD">
        <w:rPr>
          <w:rFonts w:ascii="Times New Roman" w:hAnsi="Times New Roman" w:cs="Times New Roman"/>
          <w:noProof/>
        </w:rPr>
        <w:t>Generally</w:t>
      </w:r>
      <w:r w:rsidR="00513636" w:rsidRPr="00424CDD">
        <w:rPr>
          <w:rFonts w:ascii="Times New Roman" w:hAnsi="Times New Roman" w:cs="Times New Roman"/>
          <w:noProof/>
        </w:rPr>
        <w:t>,</w:t>
      </w:r>
      <w:r w:rsidRPr="00424CDD">
        <w:rPr>
          <w:rFonts w:ascii="Times New Roman" w:hAnsi="Times New Roman" w:cs="Times New Roman"/>
        </w:rPr>
        <w:t xml:space="preserve"> thermochemical conversion of algae to fuels produces the following types of fuels; </w:t>
      </w:r>
    </w:p>
    <w:p w14:paraId="3FC0DD94" w14:textId="07C9CD04" w:rsidR="0077415B" w:rsidRPr="00424CDD" w:rsidRDefault="0077415B" w:rsidP="00424CDD">
      <w:pPr>
        <w:pStyle w:val="Heading3"/>
        <w:ind w:firstLine="0"/>
        <w:rPr>
          <w:rFonts w:eastAsiaTheme="minorEastAsia"/>
        </w:rPr>
      </w:pPr>
      <w:r w:rsidRPr="00424CDD">
        <w:rPr>
          <w:rFonts w:eastAsiaTheme="minorEastAsia"/>
        </w:rPr>
        <w:t>Biochemical Conversion</w:t>
      </w:r>
    </w:p>
    <w:p w14:paraId="45F0BB9A" w14:textId="7858D70A" w:rsidR="0068608A" w:rsidRPr="00424CDD" w:rsidRDefault="00A55AF1" w:rsidP="00424CDD">
      <w:pPr>
        <w:spacing w:line="480" w:lineRule="auto"/>
        <w:rPr>
          <w:rFonts w:ascii="Times New Roman" w:hAnsi="Times New Roman" w:cs="Times New Roman"/>
        </w:rPr>
      </w:pPr>
      <w:r w:rsidRPr="00424CDD">
        <w:rPr>
          <w:rFonts w:ascii="Times New Roman" w:hAnsi="Times New Roman" w:cs="Times New Roman"/>
        </w:rPr>
        <w:t xml:space="preserve">In </w:t>
      </w:r>
      <w:r w:rsidR="00513636" w:rsidRPr="00424CDD">
        <w:rPr>
          <w:rFonts w:ascii="Times New Roman" w:hAnsi="Times New Roman" w:cs="Times New Roman"/>
        </w:rPr>
        <w:t xml:space="preserve">the </w:t>
      </w:r>
      <w:r w:rsidRPr="00424CDD">
        <w:rPr>
          <w:rFonts w:ascii="Times New Roman" w:hAnsi="Times New Roman" w:cs="Times New Roman"/>
          <w:noProof/>
        </w:rPr>
        <w:t>biochemical</w:t>
      </w:r>
      <w:r w:rsidRPr="00424CDD">
        <w:rPr>
          <w:rFonts w:ascii="Times New Roman" w:hAnsi="Times New Roman" w:cs="Times New Roman"/>
        </w:rPr>
        <w:t xml:space="preserve"> conversion of algae to </w:t>
      </w:r>
      <w:r w:rsidRPr="00424CDD">
        <w:rPr>
          <w:rFonts w:ascii="Times New Roman" w:hAnsi="Times New Roman" w:cs="Times New Roman"/>
          <w:noProof/>
        </w:rPr>
        <w:t>fuels</w:t>
      </w:r>
      <w:r w:rsidR="00513636" w:rsidRPr="00424CDD">
        <w:rPr>
          <w:rFonts w:ascii="Times New Roman" w:hAnsi="Times New Roman" w:cs="Times New Roman"/>
          <w:noProof/>
        </w:rPr>
        <w:t>,</w:t>
      </w:r>
      <w:r w:rsidRPr="00424CDD">
        <w:rPr>
          <w:rFonts w:ascii="Times New Roman" w:hAnsi="Times New Roman" w:cs="Times New Roman"/>
        </w:rPr>
        <w:t xml:space="preserve"> there is a potential to avoid drying and extraction steps which is common in thermochemical conversion. The process involves the use of enzymes and microorganisms to break algae into liquid and gaseous fuels. The </w:t>
      </w:r>
      <w:r w:rsidR="00C85EBC" w:rsidRPr="00424CDD">
        <w:rPr>
          <w:rFonts w:ascii="Times New Roman" w:hAnsi="Times New Roman" w:cs="Times New Roman"/>
        </w:rPr>
        <w:t>technologies</w:t>
      </w:r>
      <w:r w:rsidRPr="00424CDD">
        <w:rPr>
          <w:rFonts w:ascii="Times New Roman" w:hAnsi="Times New Roman" w:cs="Times New Roman"/>
        </w:rPr>
        <w:t xml:space="preserve"> that </w:t>
      </w:r>
      <w:r w:rsidRPr="00424CDD">
        <w:rPr>
          <w:rFonts w:ascii="Times New Roman" w:hAnsi="Times New Roman" w:cs="Times New Roman"/>
          <w:noProof/>
        </w:rPr>
        <w:t>are mostly applied</w:t>
      </w:r>
      <w:r w:rsidRPr="00424CDD">
        <w:rPr>
          <w:rFonts w:ascii="Times New Roman" w:hAnsi="Times New Roman" w:cs="Times New Roman"/>
        </w:rPr>
        <w:t xml:space="preserve"> in this process include; fermentation and </w:t>
      </w:r>
      <w:r w:rsidR="00BD14D1" w:rsidRPr="00424CDD">
        <w:rPr>
          <w:rFonts w:ascii="Times New Roman" w:hAnsi="Times New Roman" w:cs="Times New Roman"/>
        </w:rPr>
        <w:t xml:space="preserve">anaerobic ingestion </w:t>
      </w:r>
      <w:r w:rsidR="00513636" w:rsidRPr="00424CDD">
        <w:rPr>
          <w:rFonts w:ascii="Times New Roman" w:hAnsi="Times New Roman" w:cs="Times New Roman"/>
          <w:noProof/>
        </w:rPr>
        <w:t xml:space="preserve">are </w:t>
      </w:r>
      <w:r w:rsidR="00BD14D1" w:rsidRPr="00424CDD">
        <w:rPr>
          <w:rFonts w:ascii="Times New Roman" w:hAnsi="Times New Roman" w:cs="Times New Roman"/>
          <w:noProof/>
        </w:rPr>
        <w:t>also known</w:t>
      </w:r>
      <w:r w:rsidR="00BD14D1" w:rsidRPr="00424CDD">
        <w:rPr>
          <w:rFonts w:ascii="Times New Roman" w:hAnsi="Times New Roman" w:cs="Times New Roman"/>
        </w:rPr>
        <w:t xml:space="preserve"> as bio</w:t>
      </w:r>
      <w:r w:rsidR="00C85EBC" w:rsidRPr="00424CDD">
        <w:rPr>
          <w:rFonts w:ascii="Times New Roman" w:hAnsi="Times New Roman" w:cs="Times New Roman"/>
        </w:rPr>
        <w:t>-</w:t>
      </w:r>
      <w:r w:rsidR="00513636" w:rsidRPr="00424CDD">
        <w:rPr>
          <w:rFonts w:ascii="Times New Roman" w:hAnsi="Times New Roman" w:cs="Times New Roman"/>
        </w:rPr>
        <w:t>m</w:t>
      </w:r>
      <w:r w:rsidR="00BD14D1" w:rsidRPr="00424CDD">
        <w:rPr>
          <w:rFonts w:ascii="Times New Roman" w:hAnsi="Times New Roman" w:cs="Times New Roman"/>
          <w:noProof/>
        </w:rPr>
        <w:t>ethanation</w:t>
      </w:r>
      <w:r w:rsidR="00BD14D1" w:rsidRPr="00424CDD">
        <w:rPr>
          <w:rFonts w:ascii="Times New Roman" w:hAnsi="Times New Roman" w:cs="Times New Roman"/>
        </w:rPr>
        <w:t xml:space="preserve">. During anaerobic digestion, the </w:t>
      </w:r>
      <w:r w:rsidR="00C85EBC" w:rsidRPr="00424CDD">
        <w:rPr>
          <w:rFonts w:ascii="Times New Roman" w:hAnsi="Times New Roman" w:cs="Times New Roman"/>
        </w:rPr>
        <w:t>algae</w:t>
      </w:r>
      <w:r w:rsidR="00BD14D1" w:rsidRPr="00424CDD">
        <w:rPr>
          <w:rFonts w:ascii="Times New Roman" w:hAnsi="Times New Roman" w:cs="Times New Roman"/>
        </w:rPr>
        <w:t xml:space="preserve"> </w:t>
      </w:r>
      <w:r w:rsidR="00513636" w:rsidRPr="00424CDD">
        <w:rPr>
          <w:rFonts w:ascii="Times New Roman" w:hAnsi="Times New Roman" w:cs="Times New Roman"/>
          <w:noProof/>
        </w:rPr>
        <w:t>are</w:t>
      </w:r>
      <w:r w:rsidR="00BD14D1" w:rsidRPr="00424CDD">
        <w:rPr>
          <w:rFonts w:ascii="Times New Roman" w:hAnsi="Times New Roman" w:cs="Times New Roman"/>
          <w:noProof/>
        </w:rPr>
        <w:t xml:space="preserve"> stabilized</w:t>
      </w:r>
      <w:r w:rsidR="00BD14D1" w:rsidRPr="00424CDD">
        <w:rPr>
          <w:rFonts w:ascii="Times New Roman" w:hAnsi="Times New Roman" w:cs="Times New Roman"/>
        </w:rPr>
        <w:t xml:space="preserve"> in the absence of air which transforms it into biogas and biofertilizer. The most common types of fuels produced using this process include; </w:t>
      </w:r>
      <w:r w:rsidR="00BD14D1" w:rsidRPr="00424CDD">
        <w:rPr>
          <w:rFonts w:ascii="Times New Roman" w:hAnsi="Times New Roman" w:cs="Times New Roman"/>
          <w:noProof/>
        </w:rPr>
        <w:t>methanol, ethanol, biodiesel and hydrogen or methane which are gaseous fuels</w:t>
      </w:r>
      <w:r w:rsidR="00BD14D1" w:rsidRPr="00424CDD">
        <w:rPr>
          <w:rFonts w:ascii="Times New Roman" w:hAnsi="Times New Roman" w:cs="Times New Roman"/>
        </w:rPr>
        <w:t>.</w:t>
      </w:r>
      <w:r w:rsidR="000D0254" w:rsidRPr="00424CDD">
        <w:rPr>
          <w:rFonts w:ascii="Times New Roman" w:hAnsi="Times New Roman" w:cs="Times New Roman"/>
        </w:rPr>
        <w:t xml:space="preserve"> Ethanol produced from the algae biomass undergo three </w:t>
      </w:r>
      <w:r w:rsidR="00513636" w:rsidRPr="00424CDD">
        <w:rPr>
          <w:rFonts w:ascii="Times New Roman" w:hAnsi="Times New Roman" w:cs="Times New Roman"/>
          <w:noProof/>
        </w:rPr>
        <w:t>significant</w:t>
      </w:r>
      <w:r w:rsidR="000D0254" w:rsidRPr="00424CDD">
        <w:rPr>
          <w:rFonts w:ascii="Times New Roman" w:hAnsi="Times New Roman" w:cs="Times New Roman"/>
        </w:rPr>
        <w:t xml:space="preserve"> steps which include; </w:t>
      </w:r>
      <w:r w:rsidR="000D0254" w:rsidRPr="00424CDD">
        <w:rPr>
          <w:rFonts w:ascii="Times New Roman" w:hAnsi="Times New Roman" w:cs="Times New Roman"/>
          <w:noProof/>
        </w:rPr>
        <w:t>fermentation, pretreatment</w:t>
      </w:r>
      <w:r w:rsidR="00513636" w:rsidRPr="00424CDD">
        <w:rPr>
          <w:rFonts w:ascii="Times New Roman" w:hAnsi="Times New Roman" w:cs="Times New Roman"/>
          <w:noProof/>
        </w:rPr>
        <w:t>,</w:t>
      </w:r>
      <w:r w:rsidR="000D0254" w:rsidRPr="00424CDD">
        <w:rPr>
          <w:rFonts w:ascii="Times New Roman" w:hAnsi="Times New Roman" w:cs="Times New Roman"/>
          <w:noProof/>
        </w:rPr>
        <w:t xml:space="preserve"> and hydrolysis</w:t>
      </w:r>
      <w:r w:rsidR="0068608A" w:rsidRPr="00424CDD">
        <w:rPr>
          <w:rFonts w:ascii="Times New Roman" w:hAnsi="Times New Roman" w:cs="Times New Roman"/>
        </w:rPr>
        <w:t xml:space="preserve"> </w:t>
      </w:r>
      <w:r w:rsidR="0068608A" w:rsidRPr="00424CDD">
        <w:rPr>
          <w:rFonts w:ascii="Times New Roman" w:hAnsi="Times New Roman" w:cs="Times New Roman"/>
          <w:noProof/>
        </w:rPr>
        <w:t>(Harun et al., 2013)</w:t>
      </w:r>
      <w:r w:rsidR="000D0254" w:rsidRPr="00424CDD">
        <w:rPr>
          <w:rFonts w:ascii="Times New Roman" w:hAnsi="Times New Roman" w:cs="Times New Roman"/>
        </w:rPr>
        <w:t xml:space="preserve">. Pretreatment of the biomass </w:t>
      </w:r>
      <w:r w:rsidR="000D0254" w:rsidRPr="00424CDD">
        <w:rPr>
          <w:rFonts w:ascii="Times New Roman" w:hAnsi="Times New Roman" w:cs="Times New Roman"/>
          <w:noProof/>
        </w:rPr>
        <w:t>is followed</w:t>
      </w:r>
      <w:r w:rsidR="000D0254" w:rsidRPr="00424CDD">
        <w:rPr>
          <w:rFonts w:ascii="Times New Roman" w:hAnsi="Times New Roman" w:cs="Times New Roman"/>
        </w:rPr>
        <w:t xml:space="preserve"> by polysaccharides conversion into </w:t>
      </w:r>
      <w:r w:rsidR="00C85EBC" w:rsidRPr="00424CDD">
        <w:rPr>
          <w:rFonts w:ascii="Times New Roman" w:hAnsi="Times New Roman" w:cs="Times New Roman"/>
        </w:rPr>
        <w:t>monomers such</w:t>
      </w:r>
      <w:r w:rsidR="000D0254" w:rsidRPr="00424CDD">
        <w:rPr>
          <w:rFonts w:ascii="Times New Roman" w:hAnsi="Times New Roman" w:cs="Times New Roman"/>
        </w:rPr>
        <w:t xml:space="preserve"> as xylose. The simple sugars undergo fermentation to produce ethanol using various organisms. </w:t>
      </w:r>
    </w:p>
    <w:p w14:paraId="3F48296A" w14:textId="7956B6B7" w:rsidR="007866D8" w:rsidRPr="00424CDD" w:rsidRDefault="007866D8" w:rsidP="00311099">
      <w:pPr>
        <w:pStyle w:val="Title"/>
        <w:spacing w:line="480" w:lineRule="auto"/>
        <w:ind w:firstLine="720"/>
        <w:rPr>
          <w:sz w:val="24"/>
        </w:rPr>
      </w:pPr>
      <w:r w:rsidRPr="00424CDD">
        <w:rPr>
          <w:sz w:val="24"/>
        </w:rPr>
        <w:t>Stephen Mayfield Lab Research</w:t>
      </w:r>
    </w:p>
    <w:p w14:paraId="47960288" w14:textId="3BAE88AF" w:rsidR="007866D8" w:rsidRPr="00424CDD" w:rsidRDefault="007866D8" w:rsidP="005C5CC6">
      <w:pPr>
        <w:spacing w:line="480" w:lineRule="auto"/>
        <w:ind w:firstLine="720"/>
        <w:rPr>
          <w:rFonts w:ascii="Times New Roman" w:hAnsi="Times New Roman" w:cs="Times New Roman"/>
        </w:rPr>
      </w:pPr>
      <w:r w:rsidRPr="00424CDD">
        <w:rPr>
          <w:rFonts w:ascii="Times New Roman" w:hAnsi="Times New Roman" w:cs="Times New Roman"/>
        </w:rPr>
        <w:t xml:space="preserve">Stephen Mayfield is a director at the California center for biotechnology. His research has provided significant insight </w:t>
      </w:r>
      <w:r w:rsidRPr="00424CDD">
        <w:rPr>
          <w:rFonts w:ascii="Times New Roman" w:hAnsi="Times New Roman" w:cs="Times New Roman"/>
          <w:noProof/>
        </w:rPr>
        <w:t>in</w:t>
      </w:r>
      <w:r w:rsidR="00513636" w:rsidRPr="00424CDD">
        <w:rPr>
          <w:rFonts w:ascii="Times New Roman" w:hAnsi="Times New Roman" w:cs="Times New Roman"/>
          <w:noProof/>
        </w:rPr>
        <w:t>to</w:t>
      </w:r>
      <w:r w:rsidRPr="00424CDD">
        <w:rPr>
          <w:rFonts w:ascii="Times New Roman" w:hAnsi="Times New Roman" w:cs="Times New Roman"/>
        </w:rPr>
        <w:t xml:space="preserve"> the production of biofuels and therapeutic proteins. In the biotechnology department of the institution, algae </w:t>
      </w:r>
      <w:r w:rsidR="005C5CC6" w:rsidRPr="00424CDD">
        <w:rPr>
          <w:rFonts w:ascii="Times New Roman" w:hAnsi="Times New Roman" w:cs="Times New Roman"/>
        </w:rPr>
        <w:t>are</w:t>
      </w:r>
      <w:r w:rsidRPr="00424CDD">
        <w:rPr>
          <w:rFonts w:ascii="Times New Roman" w:hAnsi="Times New Roman" w:cs="Times New Roman"/>
        </w:rPr>
        <w:t xml:space="preserve"> used to develop </w:t>
      </w:r>
      <w:r w:rsidRPr="00424CDD">
        <w:rPr>
          <w:rFonts w:ascii="Times New Roman" w:hAnsi="Times New Roman" w:cs="Times New Roman"/>
        </w:rPr>
        <w:lastRenderedPageBreak/>
        <w:t xml:space="preserve">molecules which have been engineered to produce </w:t>
      </w:r>
      <w:r w:rsidR="005C5CC6" w:rsidRPr="00424CDD">
        <w:rPr>
          <w:rFonts w:ascii="Times New Roman" w:hAnsi="Times New Roman" w:cs="Times New Roman"/>
        </w:rPr>
        <w:t>biofuels</w:t>
      </w:r>
      <w:r w:rsidR="0068608A" w:rsidRPr="00424CDD">
        <w:rPr>
          <w:rFonts w:ascii="Times New Roman" w:hAnsi="Times New Roman" w:cs="Times New Roman"/>
        </w:rPr>
        <w:t xml:space="preserve"> (Trentacoste et al., 2013)</w:t>
      </w:r>
      <w:r w:rsidRPr="00424CDD">
        <w:rPr>
          <w:rFonts w:ascii="Times New Roman" w:hAnsi="Times New Roman" w:cs="Times New Roman"/>
        </w:rPr>
        <w:t xml:space="preserve">. The research study by Dr. Stephen Mayfield aims at engineering the gene structures of algae </w:t>
      </w:r>
      <w:r w:rsidRPr="00424CDD">
        <w:rPr>
          <w:rFonts w:ascii="Times New Roman" w:hAnsi="Times New Roman" w:cs="Times New Roman"/>
          <w:noProof/>
        </w:rPr>
        <w:t>to</w:t>
      </w:r>
      <w:r w:rsidRPr="00424CDD">
        <w:rPr>
          <w:rFonts w:ascii="Times New Roman" w:hAnsi="Times New Roman" w:cs="Times New Roman"/>
        </w:rPr>
        <w:t xml:space="preserve"> generate biofuels </w:t>
      </w:r>
      <w:r w:rsidR="00513636" w:rsidRPr="00424CDD">
        <w:rPr>
          <w:rFonts w:ascii="Times New Roman" w:hAnsi="Times New Roman" w:cs="Times New Roman"/>
          <w:noProof/>
        </w:rPr>
        <w:t>sustainabl</w:t>
      </w:r>
      <w:r w:rsidRPr="00424CDD">
        <w:rPr>
          <w:rFonts w:ascii="Times New Roman" w:hAnsi="Times New Roman" w:cs="Times New Roman"/>
          <w:noProof/>
        </w:rPr>
        <w:t>y</w:t>
      </w:r>
      <w:r w:rsidRPr="00424CDD">
        <w:rPr>
          <w:rFonts w:ascii="Times New Roman" w:hAnsi="Times New Roman" w:cs="Times New Roman"/>
        </w:rPr>
        <w:t xml:space="preserve">. Dr. Mayfield has studied </w:t>
      </w:r>
      <w:r w:rsidR="008C7B15" w:rsidRPr="00424CDD">
        <w:rPr>
          <w:rFonts w:ascii="Times New Roman" w:hAnsi="Times New Roman" w:cs="Times New Roman"/>
        </w:rPr>
        <w:t>algae</w:t>
      </w:r>
      <w:r w:rsidRPr="00424CDD">
        <w:rPr>
          <w:rFonts w:ascii="Times New Roman" w:hAnsi="Times New Roman" w:cs="Times New Roman"/>
        </w:rPr>
        <w:t xml:space="preserve"> for more than 30 years. The breakthrough to engineer therapeutic protein with the ability to kill cancerous cells motivated dr. </w:t>
      </w:r>
      <w:r w:rsidR="008C7B15" w:rsidRPr="00424CDD">
        <w:rPr>
          <w:rFonts w:ascii="Times New Roman" w:hAnsi="Times New Roman" w:cs="Times New Roman"/>
        </w:rPr>
        <w:t>Stephen</w:t>
      </w:r>
      <w:r w:rsidRPr="00424CDD">
        <w:rPr>
          <w:rFonts w:ascii="Times New Roman" w:hAnsi="Times New Roman" w:cs="Times New Roman"/>
        </w:rPr>
        <w:t xml:space="preserve"> to carry out further research on fuel production from algae. Since 2007, he helped in </w:t>
      </w:r>
      <w:r w:rsidR="00513636" w:rsidRPr="00424CDD">
        <w:rPr>
          <w:rFonts w:ascii="Times New Roman" w:hAnsi="Times New Roman" w:cs="Times New Roman"/>
        </w:rPr>
        <w:t xml:space="preserve">the </w:t>
      </w:r>
      <w:r w:rsidRPr="00424CDD">
        <w:rPr>
          <w:rFonts w:ascii="Times New Roman" w:hAnsi="Times New Roman" w:cs="Times New Roman"/>
          <w:noProof/>
        </w:rPr>
        <w:t>establishment</w:t>
      </w:r>
      <w:r w:rsidRPr="00424CDD">
        <w:rPr>
          <w:rFonts w:ascii="Times New Roman" w:hAnsi="Times New Roman" w:cs="Times New Roman"/>
        </w:rPr>
        <w:t xml:space="preserve"> of various companies such as </w:t>
      </w:r>
      <w:r w:rsidR="005C5CC6" w:rsidRPr="00424CDD">
        <w:rPr>
          <w:rFonts w:ascii="Times New Roman" w:hAnsi="Times New Roman" w:cs="Times New Roman"/>
        </w:rPr>
        <w:t>Sapphire</w:t>
      </w:r>
      <w:r w:rsidRPr="00424CDD">
        <w:rPr>
          <w:rFonts w:ascii="Times New Roman" w:hAnsi="Times New Roman" w:cs="Times New Roman"/>
        </w:rPr>
        <w:t xml:space="preserve"> energy which focusses on production and </w:t>
      </w:r>
      <w:r w:rsidR="00513636" w:rsidRPr="00424CDD">
        <w:rPr>
          <w:rFonts w:ascii="Times New Roman" w:hAnsi="Times New Roman" w:cs="Times New Roman"/>
          <w:noProof/>
        </w:rPr>
        <w:t>examination</w:t>
      </w:r>
      <w:r w:rsidRPr="00424CDD">
        <w:rPr>
          <w:rFonts w:ascii="Times New Roman" w:hAnsi="Times New Roman" w:cs="Times New Roman"/>
        </w:rPr>
        <w:t xml:space="preserve"> of algae-based biofuels.  </w:t>
      </w:r>
    </w:p>
    <w:p w14:paraId="46608D31" w14:textId="3DFCE16F" w:rsidR="007866D8" w:rsidRPr="00424CDD" w:rsidRDefault="007866D8" w:rsidP="00311099">
      <w:pPr>
        <w:spacing w:line="480" w:lineRule="auto"/>
        <w:ind w:firstLine="720"/>
        <w:jc w:val="center"/>
        <w:rPr>
          <w:rFonts w:ascii="Times New Roman" w:hAnsi="Times New Roman" w:cs="Times New Roman"/>
          <w:b/>
        </w:rPr>
      </w:pPr>
      <w:r w:rsidRPr="00424CDD">
        <w:rPr>
          <w:rFonts w:ascii="Times New Roman" w:hAnsi="Times New Roman" w:cs="Times New Roman"/>
          <w:b/>
        </w:rPr>
        <w:t>The future of algae in the United States</w:t>
      </w:r>
    </w:p>
    <w:p w14:paraId="2DA13794" w14:textId="4FF85FB2" w:rsidR="005C5CC6" w:rsidRPr="00424CDD" w:rsidRDefault="007866D8" w:rsidP="00311099">
      <w:pPr>
        <w:spacing w:line="480" w:lineRule="auto"/>
        <w:ind w:firstLine="720"/>
        <w:rPr>
          <w:rFonts w:ascii="Times New Roman" w:hAnsi="Times New Roman" w:cs="Times New Roman"/>
        </w:rPr>
      </w:pPr>
      <w:r w:rsidRPr="00424CDD">
        <w:rPr>
          <w:rFonts w:ascii="Times New Roman" w:hAnsi="Times New Roman" w:cs="Times New Roman"/>
        </w:rPr>
        <w:t xml:space="preserve">In the </w:t>
      </w:r>
      <w:r w:rsidR="005C5CC6" w:rsidRPr="00424CDD">
        <w:rPr>
          <w:rFonts w:ascii="Times New Roman" w:hAnsi="Times New Roman" w:cs="Times New Roman"/>
        </w:rPr>
        <w:t>year</w:t>
      </w:r>
      <w:r w:rsidRPr="00424CDD">
        <w:rPr>
          <w:rFonts w:ascii="Times New Roman" w:hAnsi="Times New Roman" w:cs="Times New Roman"/>
        </w:rPr>
        <w:t xml:space="preserve"> </w:t>
      </w:r>
      <w:r w:rsidRPr="00424CDD">
        <w:rPr>
          <w:rFonts w:ascii="Times New Roman" w:hAnsi="Times New Roman" w:cs="Times New Roman"/>
          <w:noProof/>
        </w:rPr>
        <w:t>1978</w:t>
      </w:r>
      <w:r w:rsidR="00513636" w:rsidRPr="00424CDD">
        <w:rPr>
          <w:rFonts w:ascii="Times New Roman" w:hAnsi="Times New Roman" w:cs="Times New Roman"/>
          <w:noProof/>
        </w:rPr>
        <w:t>,</w:t>
      </w:r>
      <w:r w:rsidRPr="00424CDD">
        <w:rPr>
          <w:rFonts w:ascii="Times New Roman" w:hAnsi="Times New Roman" w:cs="Times New Roman"/>
        </w:rPr>
        <w:t xml:space="preserve"> </w:t>
      </w:r>
      <w:r w:rsidR="00513636" w:rsidRPr="00424CDD">
        <w:rPr>
          <w:rFonts w:ascii="Times New Roman" w:hAnsi="Times New Roman" w:cs="Times New Roman"/>
        </w:rPr>
        <w:t xml:space="preserve">the </w:t>
      </w:r>
      <w:r w:rsidR="00513636" w:rsidRPr="00424CDD">
        <w:rPr>
          <w:rFonts w:ascii="Times New Roman" w:hAnsi="Times New Roman" w:cs="Times New Roman"/>
          <w:noProof/>
        </w:rPr>
        <w:t>United States</w:t>
      </w:r>
      <w:r w:rsidRPr="00424CDD">
        <w:rPr>
          <w:rFonts w:ascii="Times New Roman" w:hAnsi="Times New Roman" w:cs="Times New Roman"/>
        </w:rPr>
        <w:t xml:space="preserve"> government </w:t>
      </w:r>
      <w:r w:rsidRPr="00424CDD">
        <w:rPr>
          <w:rFonts w:ascii="Times New Roman" w:hAnsi="Times New Roman" w:cs="Times New Roman"/>
          <w:noProof/>
        </w:rPr>
        <w:t>through</w:t>
      </w:r>
      <w:r w:rsidRPr="00424CDD">
        <w:rPr>
          <w:rFonts w:ascii="Times New Roman" w:hAnsi="Times New Roman" w:cs="Times New Roman"/>
        </w:rPr>
        <w:t xml:space="preserve"> </w:t>
      </w:r>
      <w:r w:rsidR="005C5CC6" w:rsidRPr="00424CDD">
        <w:rPr>
          <w:rFonts w:ascii="Times New Roman" w:hAnsi="Times New Roman" w:cs="Times New Roman"/>
        </w:rPr>
        <w:t>the</w:t>
      </w:r>
      <w:r w:rsidRPr="00424CDD">
        <w:rPr>
          <w:rFonts w:ascii="Times New Roman" w:hAnsi="Times New Roman" w:cs="Times New Roman"/>
        </w:rPr>
        <w:t xml:space="preserve"> department of </w:t>
      </w:r>
      <w:r w:rsidR="005C5CC6" w:rsidRPr="00424CDD">
        <w:rPr>
          <w:rFonts w:ascii="Times New Roman" w:hAnsi="Times New Roman" w:cs="Times New Roman"/>
        </w:rPr>
        <w:t>energy launched</w:t>
      </w:r>
      <w:r w:rsidRPr="00424CDD">
        <w:rPr>
          <w:rFonts w:ascii="Times New Roman" w:hAnsi="Times New Roman" w:cs="Times New Roman"/>
        </w:rPr>
        <w:t xml:space="preserve"> the aquatic species program to investigate the utilization of algae in energy production. The </w:t>
      </w:r>
      <w:r w:rsidR="005C5CC6" w:rsidRPr="00424CDD">
        <w:rPr>
          <w:rFonts w:ascii="Times New Roman" w:hAnsi="Times New Roman" w:cs="Times New Roman"/>
        </w:rPr>
        <w:t>launch</w:t>
      </w:r>
      <w:r w:rsidRPr="00424CDD">
        <w:rPr>
          <w:rFonts w:ascii="Times New Roman" w:hAnsi="Times New Roman" w:cs="Times New Roman"/>
        </w:rPr>
        <w:t xml:space="preserve"> marked the </w:t>
      </w:r>
      <w:r w:rsidR="005C5CC6" w:rsidRPr="00424CDD">
        <w:rPr>
          <w:rFonts w:ascii="Times New Roman" w:hAnsi="Times New Roman" w:cs="Times New Roman"/>
        </w:rPr>
        <w:t>first</w:t>
      </w:r>
      <w:r w:rsidRPr="00424CDD">
        <w:rPr>
          <w:rFonts w:ascii="Times New Roman" w:hAnsi="Times New Roman" w:cs="Times New Roman"/>
        </w:rPr>
        <w:t xml:space="preserve"> and the most </w:t>
      </w:r>
      <w:r w:rsidR="00513636" w:rsidRPr="00424CDD">
        <w:rPr>
          <w:rFonts w:ascii="Times New Roman" w:hAnsi="Times New Roman" w:cs="Times New Roman"/>
          <w:noProof/>
        </w:rPr>
        <w:t>crucial</w:t>
      </w:r>
      <w:r w:rsidRPr="00424CDD">
        <w:rPr>
          <w:rFonts w:ascii="Times New Roman" w:hAnsi="Times New Roman" w:cs="Times New Roman"/>
        </w:rPr>
        <w:t xml:space="preserve"> step in examining the sustainability of algae biofuels. Currently, the globe is focusing on shifting toward </w:t>
      </w:r>
      <w:r w:rsidR="00513636" w:rsidRPr="00424CDD">
        <w:rPr>
          <w:rFonts w:ascii="Times New Roman" w:hAnsi="Times New Roman" w:cs="Times New Roman"/>
        </w:rPr>
        <w:t xml:space="preserve">the </w:t>
      </w:r>
      <w:r w:rsidR="005C5CC6" w:rsidRPr="00424CDD">
        <w:rPr>
          <w:rFonts w:ascii="Times New Roman" w:hAnsi="Times New Roman" w:cs="Times New Roman"/>
          <w:noProof/>
        </w:rPr>
        <w:t>production</w:t>
      </w:r>
      <w:r w:rsidRPr="00424CDD">
        <w:rPr>
          <w:rFonts w:ascii="Times New Roman" w:hAnsi="Times New Roman" w:cs="Times New Roman"/>
        </w:rPr>
        <w:t xml:space="preserve"> of renewable energy. The negative environmental impacts attributed to non-renewable fuels has led to this </w:t>
      </w:r>
      <w:r w:rsidR="005C5CC6" w:rsidRPr="00424CDD">
        <w:rPr>
          <w:rFonts w:ascii="Times New Roman" w:hAnsi="Times New Roman" w:cs="Times New Roman"/>
        </w:rPr>
        <w:t>shelf</w:t>
      </w:r>
      <w:r w:rsidRPr="00424CDD">
        <w:rPr>
          <w:rFonts w:ascii="Times New Roman" w:hAnsi="Times New Roman" w:cs="Times New Roman"/>
        </w:rPr>
        <w:t xml:space="preserve">. The research </w:t>
      </w:r>
      <w:r w:rsidR="005C5CC6" w:rsidRPr="00424CDD">
        <w:rPr>
          <w:rFonts w:ascii="Times New Roman" w:hAnsi="Times New Roman" w:cs="Times New Roman"/>
        </w:rPr>
        <w:t>faced several</w:t>
      </w:r>
      <w:r w:rsidRPr="00424CDD">
        <w:rPr>
          <w:rFonts w:ascii="Times New Roman" w:hAnsi="Times New Roman" w:cs="Times New Roman"/>
        </w:rPr>
        <w:t xml:space="preserve"> challenges that led to its stoppage. However, in the year 2007, </w:t>
      </w:r>
      <w:r w:rsidR="00513636" w:rsidRPr="00424CDD">
        <w:rPr>
          <w:rFonts w:ascii="Times New Roman" w:hAnsi="Times New Roman" w:cs="Times New Roman"/>
        </w:rPr>
        <w:t xml:space="preserve">the </w:t>
      </w:r>
      <w:r w:rsidR="005C5CC6" w:rsidRPr="00424CDD">
        <w:rPr>
          <w:rFonts w:ascii="Times New Roman" w:hAnsi="Times New Roman" w:cs="Times New Roman"/>
          <w:noProof/>
        </w:rPr>
        <w:t>E</w:t>
      </w:r>
      <w:r w:rsidRPr="00424CDD">
        <w:rPr>
          <w:rFonts w:ascii="Times New Roman" w:hAnsi="Times New Roman" w:cs="Times New Roman"/>
          <w:noProof/>
        </w:rPr>
        <w:t>nergy</w:t>
      </w:r>
      <w:r w:rsidRPr="00424CDD">
        <w:rPr>
          <w:rFonts w:ascii="Times New Roman" w:hAnsi="Times New Roman" w:cs="Times New Roman"/>
        </w:rPr>
        <w:t xml:space="preserve"> </w:t>
      </w:r>
      <w:r w:rsidR="005C5CC6" w:rsidRPr="00424CDD">
        <w:rPr>
          <w:rFonts w:ascii="Times New Roman" w:hAnsi="Times New Roman" w:cs="Times New Roman"/>
        </w:rPr>
        <w:t>I</w:t>
      </w:r>
      <w:r w:rsidRPr="00424CDD">
        <w:rPr>
          <w:rFonts w:ascii="Times New Roman" w:hAnsi="Times New Roman" w:cs="Times New Roman"/>
        </w:rPr>
        <w:t xml:space="preserve">ndependence and </w:t>
      </w:r>
      <w:r w:rsidR="005C5CC6" w:rsidRPr="00424CDD">
        <w:rPr>
          <w:rFonts w:ascii="Times New Roman" w:hAnsi="Times New Roman" w:cs="Times New Roman"/>
        </w:rPr>
        <w:t>Security</w:t>
      </w:r>
      <w:r w:rsidRPr="00424CDD">
        <w:rPr>
          <w:rFonts w:ascii="Times New Roman" w:hAnsi="Times New Roman" w:cs="Times New Roman"/>
        </w:rPr>
        <w:t xml:space="preserve"> </w:t>
      </w:r>
      <w:r w:rsidR="005C5CC6" w:rsidRPr="00424CDD">
        <w:rPr>
          <w:rFonts w:ascii="Times New Roman" w:hAnsi="Times New Roman" w:cs="Times New Roman"/>
        </w:rPr>
        <w:t>A</w:t>
      </w:r>
      <w:r w:rsidRPr="00424CDD">
        <w:rPr>
          <w:rFonts w:ascii="Times New Roman" w:hAnsi="Times New Roman" w:cs="Times New Roman"/>
        </w:rPr>
        <w:t xml:space="preserve">ct </w:t>
      </w:r>
      <w:r w:rsidRPr="00424CDD">
        <w:rPr>
          <w:rFonts w:ascii="Times New Roman" w:hAnsi="Times New Roman" w:cs="Times New Roman"/>
          <w:noProof/>
        </w:rPr>
        <w:t>w</w:t>
      </w:r>
      <w:r w:rsidR="00513636" w:rsidRPr="00424CDD">
        <w:rPr>
          <w:rFonts w:ascii="Times New Roman" w:hAnsi="Times New Roman" w:cs="Times New Roman"/>
          <w:noProof/>
        </w:rPr>
        <w:t>ere</w:t>
      </w:r>
      <w:r w:rsidRPr="00424CDD">
        <w:rPr>
          <w:rFonts w:ascii="Times New Roman" w:hAnsi="Times New Roman" w:cs="Times New Roman"/>
        </w:rPr>
        <w:t xml:space="preserve"> </w:t>
      </w:r>
      <w:r w:rsidR="005C5CC6" w:rsidRPr="00424CDD">
        <w:rPr>
          <w:rFonts w:ascii="Times New Roman" w:hAnsi="Times New Roman" w:cs="Times New Roman"/>
        </w:rPr>
        <w:t>passed</w:t>
      </w:r>
      <w:r w:rsidRPr="00424CDD">
        <w:rPr>
          <w:rFonts w:ascii="Times New Roman" w:hAnsi="Times New Roman" w:cs="Times New Roman"/>
        </w:rPr>
        <w:t xml:space="preserve">. Under this act, the increase in biofuel production in the united states is supposed to </w:t>
      </w:r>
      <w:r w:rsidRPr="00424CDD">
        <w:rPr>
          <w:rFonts w:ascii="Times New Roman" w:hAnsi="Times New Roman" w:cs="Times New Roman"/>
          <w:noProof/>
        </w:rPr>
        <w:t>be increased</w:t>
      </w:r>
      <w:r w:rsidRPr="00424CDD">
        <w:rPr>
          <w:rFonts w:ascii="Times New Roman" w:hAnsi="Times New Roman" w:cs="Times New Roman"/>
        </w:rPr>
        <w:t xml:space="preserve"> at a significant rate. The </w:t>
      </w:r>
      <w:r w:rsidR="005C5CC6" w:rsidRPr="00424CDD">
        <w:rPr>
          <w:rFonts w:ascii="Times New Roman" w:hAnsi="Times New Roman" w:cs="Times New Roman"/>
        </w:rPr>
        <w:t>legislation</w:t>
      </w:r>
      <w:r w:rsidRPr="00424CDD">
        <w:rPr>
          <w:rFonts w:ascii="Times New Roman" w:hAnsi="Times New Roman" w:cs="Times New Roman"/>
        </w:rPr>
        <w:t xml:space="preserve"> established a financial budget of around 125 million us dollars to </w:t>
      </w:r>
      <w:r w:rsidR="00513636" w:rsidRPr="00424CDD">
        <w:rPr>
          <w:rFonts w:ascii="Times New Roman" w:hAnsi="Times New Roman" w:cs="Times New Roman"/>
          <w:noProof/>
        </w:rPr>
        <w:t>research</w:t>
      </w:r>
      <w:r w:rsidRPr="00424CDD">
        <w:rPr>
          <w:rFonts w:ascii="Times New Roman" w:hAnsi="Times New Roman" w:cs="Times New Roman"/>
        </w:rPr>
        <w:t xml:space="preserve"> </w:t>
      </w:r>
      <w:r w:rsidR="005C5CC6" w:rsidRPr="00424CDD">
        <w:rPr>
          <w:rFonts w:ascii="Times New Roman" w:hAnsi="Times New Roman" w:cs="Times New Roman"/>
        </w:rPr>
        <w:t>biofuel</w:t>
      </w:r>
      <w:r w:rsidRPr="00424CDD">
        <w:rPr>
          <w:rFonts w:ascii="Times New Roman" w:hAnsi="Times New Roman" w:cs="Times New Roman"/>
        </w:rPr>
        <w:t xml:space="preserve"> production in 2014. </w:t>
      </w:r>
    </w:p>
    <w:p w14:paraId="07B2ECD1" w14:textId="0DE6CB8E" w:rsidR="005C5CC6" w:rsidRPr="00424CDD" w:rsidRDefault="007866D8" w:rsidP="00311099">
      <w:pPr>
        <w:spacing w:line="480" w:lineRule="auto"/>
        <w:ind w:firstLine="720"/>
        <w:rPr>
          <w:rFonts w:ascii="Times New Roman" w:hAnsi="Times New Roman" w:cs="Times New Roman"/>
        </w:rPr>
      </w:pPr>
      <w:r w:rsidRPr="00424CDD">
        <w:rPr>
          <w:rFonts w:ascii="Times New Roman" w:hAnsi="Times New Roman" w:cs="Times New Roman"/>
        </w:rPr>
        <w:t xml:space="preserve">The </w:t>
      </w:r>
      <w:r w:rsidR="005C5CC6" w:rsidRPr="00424CDD">
        <w:rPr>
          <w:rFonts w:ascii="Times New Roman" w:hAnsi="Times New Roman" w:cs="Times New Roman"/>
        </w:rPr>
        <w:t>department</w:t>
      </w:r>
      <w:r w:rsidRPr="00424CDD">
        <w:rPr>
          <w:rFonts w:ascii="Times New Roman" w:hAnsi="Times New Roman" w:cs="Times New Roman"/>
        </w:rPr>
        <w:t xml:space="preserve"> of energy created an office that advocates for renewable energy and has an organ known as Bioenergy technologies office (BETO). Through BETO </w:t>
      </w:r>
      <w:r w:rsidR="00513636" w:rsidRPr="00424CDD">
        <w:rPr>
          <w:rFonts w:ascii="Times New Roman" w:hAnsi="Times New Roman" w:cs="Times New Roman"/>
          <w:noProof/>
        </w:rPr>
        <w:t>some</w:t>
      </w:r>
      <w:r w:rsidRPr="00424CDD">
        <w:rPr>
          <w:rFonts w:ascii="Times New Roman" w:hAnsi="Times New Roman" w:cs="Times New Roman"/>
        </w:rPr>
        <w:t xml:space="preserve"> Algae Programs have been </w:t>
      </w:r>
      <w:r w:rsidR="005C5CC6" w:rsidRPr="00424CDD">
        <w:rPr>
          <w:rFonts w:ascii="Times New Roman" w:hAnsi="Times New Roman" w:cs="Times New Roman"/>
        </w:rPr>
        <w:t>launched</w:t>
      </w:r>
      <w:r w:rsidRPr="00424CDD">
        <w:rPr>
          <w:rFonts w:ascii="Times New Roman" w:hAnsi="Times New Roman" w:cs="Times New Roman"/>
        </w:rPr>
        <w:t xml:space="preserve"> to research and enhance the viability of algae in biofuel production. </w:t>
      </w:r>
      <w:r w:rsidRPr="00424CDD">
        <w:rPr>
          <w:rFonts w:ascii="Times New Roman" w:hAnsi="Times New Roman" w:cs="Times New Roman"/>
          <w:noProof/>
        </w:rPr>
        <w:t>The united state</w:t>
      </w:r>
      <w:r w:rsidR="00513636" w:rsidRPr="00424CDD">
        <w:rPr>
          <w:rFonts w:ascii="Times New Roman" w:hAnsi="Times New Roman" w:cs="Times New Roman"/>
          <w:noProof/>
        </w:rPr>
        <w:t>'</w:t>
      </w:r>
      <w:r w:rsidRPr="00424CDD">
        <w:rPr>
          <w:rFonts w:ascii="Times New Roman" w:hAnsi="Times New Roman" w:cs="Times New Roman"/>
          <w:noProof/>
        </w:rPr>
        <w:t>s administration</w:t>
      </w:r>
      <w:r w:rsidRPr="00424CDD">
        <w:rPr>
          <w:rFonts w:ascii="Times New Roman" w:hAnsi="Times New Roman" w:cs="Times New Roman"/>
        </w:rPr>
        <w:t xml:space="preserve"> has also established incentive programs to individuals and organizations that research on algae biofuels, this approach </w:t>
      </w:r>
      <w:r w:rsidRPr="00424CDD">
        <w:rPr>
          <w:rFonts w:ascii="Times New Roman" w:hAnsi="Times New Roman" w:cs="Times New Roman"/>
        </w:rPr>
        <w:lastRenderedPageBreak/>
        <w:t xml:space="preserve">has increased the number of </w:t>
      </w:r>
      <w:r w:rsidR="005C5CC6" w:rsidRPr="00424CDD">
        <w:rPr>
          <w:rFonts w:ascii="Times New Roman" w:hAnsi="Times New Roman" w:cs="Times New Roman"/>
        </w:rPr>
        <w:t>algae’s</w:t>
      </w:r>
      <w:r w:rsidRPr="00424CDD">
        <w:rPr>
          <w:rFonts w:ascii="Times New Roman" w:hAnsi="Times New Roman" w:cs="Times New Roman"/>
        </w:rPr>
        <w:t xml:space="preserve"> strains that are convertible to fuel in the united states. </w:t>
      </w:r>
      <w:r w:rsidR="00513636" w:rsidRPr="00424CDD">
        <w:rPr>
          <w:rFonts w:ascii="Times New Roman" w:hAnsi="Times New Roman" w:cs="Times New Roman"/>
          <w:noProof/>
        </w:rPr>
        <w:t>U</w:t>
      </w:r>
      <w:r w:rsidRPr="00424CDD">
        <w:rPr>
          <w:rFonts w:ascii="Times New Roman" w:hAnsi="Times New Roman" w:cs="Times New Roman"/>
          <w:noProof/>
        </w:rPr>
        <w:t>tilization</w:t>
      </w:r>
      <w:r w:rsidRPr="00424CDD">
        <w:rPr>
          <w:rFonts w:ascii="Times New Roman" w:hAnsi="Times New Roman" w:cs="Times New Roman"/>
        </w:rPr>
        <w:t xml:space="preserve"> of wastewater in biofuel algae production </w:t>
      </w:r>
      <w:r w:rsidRPr="00424CDD">
        <w:rPr>
          <w:rFonts w:ascii="Times New Roman" w:hAnsi="Times New Roman" w:cs="Times New Roman"/>
          <w:noProof/>
        </w:rPr>
        <w:t xml:space="preserve">has become a </w:t>
      </w:r>
      <w:r w:rsidR="00513636" w:rsidRPr="00424CDD">
        <w:rPr>
          <w:rFonts w:ascii="Times New Roman" w:hAnsi="Times New Roman" w:cs="Times New Roman"/>
          <w:noProof/>
        </w:rPr>
        <w:t>significant</w:t>
      </w:r>
      <w:r w:rsidRPr="00424CDD">
        <w:rPr>
          <w:rFonts w:ascii="Times New Roman" w:hAnsi="Times New Roman" w:cs="Times New Roman"/>
          <w:noProof/>
        </w:rPr>
        <w:t xml:space="preserve"> trend in</w:t>
      </w:r>
      <w:r w:rsidRPr="00424CDD">
        <w:rPr>
          <w:rFonts w:ascii="Times New Roman" w:hAnsi="Times New Roman" w:cs="Times New Roman"/>
        </w:rPr>
        <w:t xml:space="preserve"> the united states. </w:t>
      </w:r>
      <w:r w:rsidR="005C5CC6" w:rsidRPr="00424CDD">
        <w:rPr>
          <w:rFonts w:ascii="Times New Roman" w:hAnsi="Times New Roman" w:cs="Times New Roman"/>
        </w:rPr>
        <w:t>F</w:t>
      </w:r>
      <w:r w:rsidRPr="00424CDD">
        <w:rPr>
          <w:rFonts w:ascii="Times New Roman" w:hAnsi="Times New Roman" w:cs="Times New Roman"/>
        </w:rPr>
        <w:t xml:space="preserve">or </w:t>
      </w:r>
      <w:r w:rsidR="005C5CC6" w:rsidRPr="00424CDD">
        <w:rPr>
          <w:rFonts w:ascii="Times New Roman" w:hAnsi="Times New Roman" w:cs="Times New Roman"/>
        </w:rPr>
        <w:t>instance,</w:t>
      </w:r>
      <w:r w:rsidRPr="00424CDD">
        <w:rPr>
          <w:rFonts w:ascii="Times New Roman" w:hAnsi="Times New Roman" w:cs="Times New Roman"/>
        </w:rPr>
        <w:t xml:space="preserve"> the recent research by </w:t>
      </w:r>
      <w:r w:rsidR="00513636" w:rsidRPr="00424CDD">
        <w:rPr>
          <w:rFonts w:ascii="Times New Roman" w:hAnsi="Times New Roman" w:cs="Times New Roman"/>
        </w:rPr>
        <w:t xml:space="preserve">the </w:t>
      </w:r>
      <w:r w:rsidR="00513636" w:rsidRPr="00424CDD">
        <w:rPr>
          <w:rFonts w:ascii="Times New Roman" w:hAnsi="Times New Roman" w:cs="Times New Roman"/>
          <w:noProof/>
        </w:rPr>
        <w:t>U</w:t>
      </w:r>
      <w:r w:rsidRPr="00424CDD">
        <w:rPr>
          <w:rFonts w:ascii="Times New Roman" w:hAnsi="Times New Roman" w:cs="Times New Roman"/>
          <w:noProof/>
        </w:rPr>
        <w:t>niversity</w:t>
      </w:r>
      <w:r w:rsidRPr="00424CDD">
        <w:rPr>
          <w:rFonts w:ascii="Times New Roman" w:hAnsi="Times New Roman" w:cs="Times New Roman"/>
        </w:rPr>
        <w:t xml:space="preserve"> of Georgia under the department of agricultural engineering, </w:t>
      </w:r>
      <w:r w:rsidR="00513636" w:rsidRPr="00424CDD">
        <w:rPr>
          <w:rFonts w:ascii="Times New Roman" w:hAnsi="Times New Roman" w:cs="Times New Roman"/>
          <w:noProof/>
        </w:rPr>
        <w:t>manufacturing</w:t>
      </w:r>
      <w:r w:rsidRPr="00424CDD">
        <w:rPr>
          <w:rFonts w:ascii="Times New Roman" w:hAnsi="Times New Roman" w:cs="Times New Roman"/>
        </w:rPr>
        <w:t xml:space="preserve"> of microalgal biomass production from industrial </w:t>
      </w:r>
      <w:r w:rsidR="005C5CC6" w:rsidRPr="00424CDD">
        <w:rPr>
          <w:rFonts w:ascii="Times New Roman" w:hAnsi="Times New Roman" w:cs="Times New Roman"/>
        </w:rPr>
        <w:t>water has</w:t>
      </w:r>
      <w:r w:rsidRPr="00424CDD">
        <w:rPr>
          <w:rFonts w:ascii="Times New Roman" w:hAnsi="Times New Roman" w:cs="Times New Roman"/>
        </w:rPr>
        <w:t xml:space="preserve"> been under study. </w:t>
      </w:r>
    </w:p>
    <w:p w14:paraId="3FEE9383" w14:textId="670A0429" w:rsidR="007866D8" w:rsidRPr="00424CDD" w:rsidRDefault="007866D8" w:rsidP="00311099">
      <w:pPr>
        <w:spacing w:line="480" w:lineRule="auto"/>
        <w:ind w:firstLine="720"/>
        <w:rPr>
          <w:rFonts w:ascii="Times New Roman" w:hAnsi="Times New Roman" w:cs="Times New Roman"/>
        </w:rPr>
      </w:pPr>
      <w:r w:rsidRPr="00424CDD">
        <w:rPr>
          <w:rFonts w:ascii="Times New Roman" w:hAnsi="Times New Roman" w:cs="Times New Roman"/>
        </w:rPr>
        <w:t xml:space="preserve">Several non-governmental organizations have also delved into the use of algae in </w:t>
      </w:r>
      <w:r w:rsidR="00513636" w:rsidRPr="00424CDD">
        <w:rPr>
          <w:rFonts w:ascii="Times New Roman" w:hAnsi="Times New Roman" w:cs="Times New Roman"/>
        </w:rPr>
        <w:t xml:space="preserve">the </w:t>
      </w:r>
      <w:r w:rsidRPr="00424CDD">
        <w:rPr>
          <w:rFonts w:ascii="Times New Roman" w:hAnsi="Times New Roman" w:cs="Times New Roman"/>
          <w:noProof/>
        </w:rPr>
        <w:t>production</w:t>
      </w:r>
      <w:r w:rsidRPr="00424CDD">
        <w:rPr>
          <w:rFonts w:ascii="Times New Roman" w:hAnsi="Times New Roman" w:cs="Times New Roman"/>
        </w:rPr>
        <w:t xml:space="preserve"> of </w:t>
      </w:r>
      <w:r w:rsidR="005C5CC6" w:rsidRPr="00424CDD">
        <w:rPr>
          <w:rFonts w:ascii="Times New Roman" w:hAnsi="Times New Roman" w:cs="Times New Roman"/>
        </w:rPr>
        <w:t>biofuels</w:t>
      </w:r>
      <w:r w:rsidRPr="00424CDD">
        <w:rPr>
          <w:rFonts w:ascii="Times New Roman" w:hAnsi="Times New Roman" w:cs="Times New Roman"/>
        </w:rPr>
        <w:t xml:space="preserve">. Such organizations include </w:t>
      </w:r>
      <w:r w:rsidR="00513636" w:rsidRPr="00424CDD">
        <w:rPr>
          <w:rFonts w:ascii="Times New Roman" w:hAnsi="Times New Roman" w:cs="Times New Roman"/>
        </w:rPr>
        <w:t xml:space="preserve">the </w:t>
      </w:r>
      <w:r w:rsidRPr="00424CDD">
        <w:rPr>
          <w:rFonts w:ascii="Times New Roman" w:hAnsi="Times New Roman" w:cs="Times New Roman"/>
          <w:noProof/>
        </w:rPr>
        <w:t>National</w:t>
      </w:r>
      <w:r w:rsidRPr="00424CDD">
        <w:rPr>
          <w:rFonts w:ascii="Times New Roman" w:hAnsi="Times New Roman" w:cs="Times New Roman"/>
        </w:rPr>
        <w:t xml:space="preserve"> </w:t>
      </w:r>
      <w:r w:rsidR="005C5CC6" w:rsidRPr="00424CDD">
        <w:rPr>
          <w:rFonts w:ascii="Times New Roman" w:hAnsi="Times New Roman" w:cs="Times New Roman"/>
        </w:rPr>
        <w:t>Algae</w:t>
      </w:r>
      <w:r w:rsidRPr="00424CDD">
        <w:rPr>
          <w:rFonts w:ascii="Times New Roman" w:hAnsi="Times New Roman" w:cs="Times New Roman"/>
        </w:rPr>
        <w:t xml:space="preserve"> </w:t>
      </w:r>
      <w:r w:rsidR="005C5CC6" w:rsidRPr="00424CDD">
        <w:rPr>
          <w:rFonts w:ascii="Times New Roman" w:hAnsi="Times New Roman" w:cs="Times New Roman"/>
        </w:rPr>
        <w:t>A</w:t>
      </w:r>
      <w:r w:rsidRPr="00424CDD">
        <w:rPr>
          <w:rFonts w:ascii="Times New Roman" w:hAnsi="Times New Roman" w:cs="Times New Roman"/>
        </w:rPr>
        <w:t xml:space="preserve">ssociation (NAA) researches on the economic sustainability and technological aspects of algae </w:t>
      </w:r>
      <w:r w:rsidR="005C5CC6" w:rsidRPr="00424CDD">
        <w:rPr>
          <w:rFonts w:ascii="Times New Roman" w:hAnsi="Times New Roman" w:cs="Times New Roman"/>
        </w:rPr>
        <w:t>biofuels</w:t>
      </w:r>
      <w:r w:rsidRPr="00424CDD">
        <w:rPr>
          <w:rFonts w:ascii="Times New Roman" w:hAnsi="Times New Roman" w:cs="Times New Roman"/>
        </w:rPr>
        <w:t xml:space="preserve"> production in the united states. </w:t>
      </w:r>
      <w:r w:rsidRPr="00424CDD">
        <w:rPr>
          <w:rFonts w:ascii="Times New Roman" w:hAnsi="Times New Roman" w:cs="Times New Roman"/>
          <w:noProof/>
        </w:rPr>
        <w:t>Currently</w:t>
      </w:r>
      <w:r w:rsidR="00513636" w:rsidRPr="00424CDD">
        <w:rPr>
          <w:rFonts w:ascii="Times New Roman" w:hAnsi="Times New Roman" w:cs="Times New Roman"/>
          <w:noProof/>
        </w:rPr>
        <w:t>,</w:t>
      </w:r>
      <w:r w:rsidRPr="00424CDD">
        <w:rPr>
          <w:rFonts w:ascii="Times New Roman" w:hAnsi="Times New Roman" w:cs="Times New Roman"/>
        </w:rPr>
        <w:t xml:space="preserve"> the united states </w:t>
      </w:r>
      <w:r w:rsidR="008760A1" w:rsidRPr="00424CDD">
        <w:rPr>
          <w:rFonts w:ascii="Times New Roman" w:hAnsi="Times New Roman" w:cs="Times New Roman"/>
        </w:rPr>
        <w:t xml:space="preserve">administration </w:t>
      </w:r>
      <w:r w:rsidRPr="00424CDD">
        <w:rPr>
          <w:rFonts w:ascii="Times New Roman" w:hAnsi="Times New Roman" w:cs="Times New Roman"/>
          <w:noProof/>
        </w:rPr>
        <w:t>is focused</w:t>
      </w:r>
      <w:r w:rsidRPr="00424CDD">
        <w:rPr>
          <w:rFonts w:ascii="Times New Roman" w:hAnsi="Times New Roman" w:cs="Times New Roman"/>
        </w:rPr>
        <w:t xml:space="preserve"> on the use of renewable energy resources, in the next two </w:t>
      </w:r>
      <w:r w:rsidRPr="00424CDD">
        <w:rPr>
          <w:rFonts w:ascii="Times New Roman" w:hAnsi="Times New Roman" w:cs="Times New Roman"/>
          <w:noProof/>
        </w:rPr>
        <w:t>decades</w:t>
      </w:r>
      <w:r w:rsidR="00513636" w:rsidRPr="00424CDD">
        <w:rPr>
          <w:rFonts w:ascii="Times New Roman" w:hAnsi="Times New Roman" w:cs="Times New Roman"/>
          <w:noProof/>
        </w:rPr>
        <w:t>,</w:t>
      </w:r>
      <w:r w:rsidRPr="00424CDD">
        <w:rPr>
          <w:rFonts w:ascii="Times New Roman" w:hAnsi="Times New Roman" w:cs="Times New Roman"/>
        </w:rPr>
        <w:t xml:space="preserve"> the use algae </w:t>
      </w:r>
      <w:r w:rsidR="005C5CC6" w:rsidRPr="00424CDD">
        <w:rPr>
          <w:rFonts w:ascii="Times New Roman" w:hAnsi="Times New Roman" w:cs="Times New Roman"/>
        </w:rPr>
        <w:t>biofuels</w:t>
      </w:r>
      <w:r w:rsidRPr="00424CDD">
        <w:rPr>
          <w:rFonts w:ascii="Times New Roman" w:hAnsi="Times New Roman" w:cs="Times New Roman"/>
        </w:rPr>
        <w:t xml:space="preserve"> will be sustainable due to intense research that has been carried out in the sector.  </w:t>
      </w:r>
    </w:p>
    <w:p w14:paraId="0EE1B3FD" w14:textId="7AEF38BC" w:rsidR="009B2C51" w:rsidRPr="00424CDD" w:rsidRDefault="009B2C51" w:rsidP="00311099">
      <w:pPr>
        <w:spacing w:line="480" w:lineRule="auto"/>
        <w:ind w:firstLine="720"/>
        <w:rPr>
          <w:rFonts w:ascii="Times New Roman" w:hAnsi="Times New Roman" w:cs="Times New Roman"/>
        </w:rPr>
      </w:pPr>
    </w:p>
    <w:p w14:paraId="3229F510" w14:textId="77777777" w:rsidR="0068608A" w:rsidRPr="00424CDD" w:rsidRDefault="0068608A">
      <w:pPr>
        <w:rPr>
          <w:rFonts w:ascii="Times New Roman" w:hAnsi="Times New Roman" w:cs="Times New Roman"/>
          <w:b/>
        </w:rPr>
      </w:pPr>
      <w:r w:rsidRPr="00424CDD">
        <w:rPr>
          <w:rFonts w:ascii="Times New Roman" w:hAnsi="Times New Roman" w:cs="Times New Roman"/>
        </w:rPr>
        <w:br w:type="page"/>
      </w:r>
    </w:p>
    <w:p w14:paraId="03C2A5D0" w14:textId="0DF604FC" w:rsidR="009B2C51" w:rsidRPr="00424CDD" w:rsidRDefault="005B6DA7" w:rsidP="0068608A">
      <w:pPr>
        <w:pStyle w:val="Heading3"/>
        <w:jc w:val="center"/>
        <w:rPr>
          <w:rFonts w:eastAsiaTheme="minorEastAsia"/>
        </w:rPr>
      </w:pPr>
      <w:r w:rsidRPr="00424CDD">
        <w:rPr>
          <w:rFonts w:eastAsiaTheme="minorEastAsia"/>
        </w:rPr>
        <w:lastRenderedPageBreak/>
        <w:t>References</w:t>
      </w:r>
    </w:p>
    <w:p w14:paraId="1B194CB4" w14:textId="215C3AC0" w:rsidR="0068608A" w:rsidRPr="00424CDD" w:rsidRDefault="0068608A" w:rsidP="00424CDD">
      <w:pPr>
        <w:pStyle w:val="BodyTextIndent2"/>
        <w:ind w:left="720" w:hanging="720"/>
      </w:pPr>
      <w:r w:rsidRPr="00424CDD">
        <w:t xml:space="preserve">Chapman, R. (2010). Algae: the world’s most important “plants”—an introduction. Mitigation </w:t>
      </w:r>
      <w:r w:rsidR="00424CDD" w:rsidRPr="00424CDD">
        <w:t>and</w:t>
      </w:r>
      <w:r w:rsidRPr="00424CDD">
        <w:t xml:space="preserve"> Adaptation Strategies </w:t>
      </w:r>
      <w:r w:rsidR="000E5D64" w:rsidRPr="00424CDD">
        <w:t>for</w:t>
      </w:r>
      <w:r w:rsidRPr="00424CDD">
        <w:t xml:space="preserve"> Global Change, 18(1), 5-12. doi: 10.1007/s11027-010-9255-9</w:t>
      </w:r>
    </w:p>
    <w:p w14:paraId="34A064E4" w14:textId="77777777"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t>Chiaramonti, D., Prussi, M., Buffi, M., Casini, D., &amp; Rizzo, A. (2015). Thermochemical Conversion of Microalgae: Challenges and Opportunities. Energy Procedia, 75, 819-826. doi: 10.1016/j.egypro.2015.07.142</w:t>
      </w:r>
    </w:p>
    <w:p w14:paraId="084B4DF5" w14:textId="77777777"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t>Dufour, J., Moreno, J., &amp; Rodríguez, R. (2011). Life Cycle Assessment of Biodiesel Production from Microalgae Oil: Effect of Algae Species and Cultivation System. Towards Life Cycle Sustainability Management, 437-442. doi: 10.1007/978-94-007-1899-9_42</w:t>
      </w:r>
    </w:p>
    <w:p w14:paraId="4BFA5C49" w14:textId="3080146C"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t xml:space="preserve">GarcÃ­a-JimÃ©nez, P., &amp; Robaina, R. (2015). On reproduction in red algae: further research needed at the molecular level. Frontiers </w:t>
      </w:r>
      <w:r w:rsidR="000E5D64" w:rsidRPr="00424CDD">
        <w:rPr>
          <w:rFonts w:ascii="Times New Roman" w:hAnsi="Times New Roman" w:cs="Times New Roman"/>
        </w:rPr>
        <w:t>in</w:t>
      </w:r>
      <w:r w:rsidRPr="00424CDD">
        <w:rPr>
          <w:rFonts w:ascii="Times New Roman" w:hAnsi="Times New Roman" w:cs="Times New Roman"/>
        </w:rPr>
        <w:t xml:space="preserve"> Plant Science, 6. doi: 10.3389/fpls.2015.00093</w:t>
      </w:r>
    </w:p>
    <w:p w14:paraId="5EB343C5" w14:textId="77777777"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t>Golden Algae, Yellow-green Algae, Diatoms. (2018). Botany Illustrated, 56-56. doi: 10.1007/0-387-28875-9_56</w:t>
      </w:r>
    </w:p>
    <w:p w14:paraId="1E3BC1F2" w14:textId="77777777"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t>Harun, R., Yip, J., Thiruvenkadam, S., Ghani, W., Cherrington, T., &amp; Danquah, M. (2013). Algal biomass conversion to bioethanol - a step-by-step assessment. Biotechnology Journal, 9(1), 73-86. doi: 10.1002/biot.201200353</w:t>
      </w:r>
    </w:p>
    <w:p w14:paraId="758C3189" w14:textId="52D5889E"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t xml:space="preserve">Hochman, G., Trachtenberg, M., &amp; Zilberman, D. (2014). Algae Crops: Coproduction of Algae Biofuels. Handbook </w:t>
      </w:r>
      <w:r w:rsidR="000E5D64" w:rsidRPr="00424CDD">
        <w:rPr>
          <w:rFonts w:ascii="Times New Roman" w:hAnsi="Times New Roman" w:cs="Times New Roman"/>
        </w:rPr>
        <w:t>of</w:t>
      </w:r>
      <w:r w:rsidRPr="00424CDD">
        <w:rPr>
          <w:rFonts w:ascii="Times New Roman" w:hAnsi="Times New Roman" w:cs="Times New Roman"/>
        </w:rPr>
        <w:t xml:space="preserve"> Plant Breeding, 369-380. doi: 10.1007/978-1-4939-1447-0_17</w:t>
      </w:r>
    </w:p>
    <w:p w14:paraId="1E553FB2" w14:textId="77777777"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lastRenderedPageBreak/>
        <w:t>Silberfeld, T., Rousseau, F., &amp; Reviers, B. (2014). An Updated Classification of Brown Algae (Ochrophyta, Phaeophyceae). Cryptogamie, Algologie, 35(2), 117-156. doi: 10.7872/crya.v35.iss2.2014.117</w:t>
      </w:r>
    </w:p>
    <w:p w14:paraId="47794AEF" w14:textId="70FF123E"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t xml:space="preserve">Spolaore, P., Joannis-Cassan, C., Duran, E., &amp; Isambert, A. (2006). Commercial applications of microalgae. Journal </w:t>
      </w:r>
      <w:r w:rsidR="000E5D64" w:rsidRPr="00424CDD">
        <w:rPr>
          <w:rFonts w:ascii="Times New Roman" w:hAnsi="Times New Roman" w:cs="Times New Roman"/>
        </w:rPr>
        <w:t>of</w:t>
      </w:r>
      <w:r w:rsidRPr="00424CDD">
        <w:rPr>
          <w:rFonts w:ascii="Times New Roman" w:hAnsi="Times New Roman" w:cs="Times New Roman"/>
        </w:rPr>
        <w:t xml:space="preserve"> Bioscience </w:t>
      </w:r>
      <w:r w:rsidR="000E5D64" w:rsidRPr="00424CDD">
        <w:rPr>
          <w:rFonts w:ascii="Times New Roman" w:hAnsi="Times New Roman" w:cs="Times New Roman"/>
        </w:rPr>
        <w:t>and</w:t>
      </w:r>
      <w:r w:rsidRPr="00424CDD">
        <w:rPr>
          <w:rFonts w:ascii="Times New Roman" w:hAnsi="Times New Roman" w:cs="Times New Roman"/>
        </w:rPr>
        <w:t xml:space="preserve"> Bioengineering, 101(2), 87-96. doi: 10.1263/jbb.101.87</w:t>
      </w:r>
    </w:p>
    <w:p w14:paraId="133C804E" w14:textId="685AD281" w:rsidR="0068608A" w:rsidRPr="00424CDD" w:rsidRDefault="0068608A" w:rsidP="00424CDD">
      <w:pPr>
        <w:spacing w:line="480" w:lineRule="auto"/>
        <w:ind w:left="720" w:hanging="720"/>
        <w:rPr>
          <w:rFonts w:ascii="Times New Roman" w:hAnsi="Times New Roman" w:cs="Times New Roman"/>
        </w:rPr>
      </w:pPr>
      <w:r w:rsidRPr="00424CDD">
        <w:rPr>
          <w:rFonts w:ascii="Times New Roman" w:hAnsi="Times New Roman" w:cs="Times New Roman"/>
        </w:rPr>
        <w:t xml:space="preserve">Trentacoste, E., Shrestha, R., Smith, S., Gle, C., Hartmann, A., Hildebrand, M., &amp; Gerwick, W. (2013). Metabolic engineering of lipid catabolism increases microalgal lipid accumulation without compromising growth. Proceedings </w:t>
      </w:r>
      <w:r w:rsidR="000E5D64" w:rsidRPr="00424CDD">
        <w:rPr>
          <w:rFonts w:ascii="Times New Roman" w:hAnsi="Times New Roman" w:cs="Times New Roman"/>
        </w:rPr>
        <w:t>of</w:t>
      </w:r>
      <w:r w:rsidRPr="00424CDD">
        <w:rPr>
          <w:rFonts w:ascii="Times New Roman" w:hAnsi="Times New Roman" w:cs="Times New Roman"/>
        </w:rPr>
        <w:t xml:space="preserve"> The National Academy </w:t>
      </w:r>
      <w:r w:rsidR="000E5D64" w:rsidRPr="00424CDD">
        <w:rPr>
          <w:rFonts w:ascii="Times New Roman" w:hAnsi="Times New Roman" w:cs="Times New Roman"/>
        </w:rPr>
        <w:t>of</w:t>
      </w:r>
      <w:r w:rsidRPr="00424CDD">
        <w:rPr>
          <w:rFonts w:ascii="Times New Roman" w:hAnsi="Times New Roman" w:cs="Times New Roman"/>
        </w:rPr>
        <w:t xml:space="preserve"> Sciences, 110(49), 19748-19753. doi: 10.1073/pnas.1309299110</w:t>
      </w:r>
      <w:r w:rsidRPr="00424CDD">
        <w:rPr>
          <w:rFonts w:ascii="Times New Roman" w:hAnsi="Times New Roman" w:cs="Times New Roman"/>
        </w:rPr>
        <w:tab/>
      </w:r>
    </w:p>
    <w:p w14:paraId="06305489" w14:textId="77777777" w:rsidR="00AE7767" w:rsidRPr="00424CDD" w:rsidRDefault="00AE7767" w:rsidP="0068608A">
      <w:pPr>
        <w:spacing w:line="480" w:lineRule="auto"/>
        <w:ind w:hanging="284"/>
        <w:rPr>
          <w:rFonts w:ascii="Times New Roman" w:hAnsi="Times New Roman" w:cs="Times New Roman"/>
        </w:rPr>
      </w:pPr>
      <w:r w:rsidRPr="00424CDD">
        <w:rPr>
          <w:rFonts w:ascii="Times New Roman" w:hAnsi="Times New Roman" w:cs="Times New Roman"/>
        </w:rPr>
        <w:tab/>
      </w:r>
    </w:p>
    <w:p w14:paraId="0727CFE2" w14:textId="77777777" w:rsidR="00B84F03" w:rsidRPr="00424CDD" w:rsidRDefault="00AE7767" w:rsidP="00311099">
      <w:pPr>
        <w:spacing w:line="480" w:lineRule="auto"/>
        <w:ind w:firstLine="720"/>
        <w:rPr>
          <w:rFonts w:ascii="Times New Roman" w:hAnsi="Times New Roman" w:cs="Times New Roman"/>
        </w:rPr>
      </w:pPr>
      <w:r w:rsidRPr="00424CDD">
        <w:rPr>
          <w:rFonts w:ascii="Times New Roman" w:hAnsi="Times New Roman" w:cs="Times New Roman"/>
        </w:rPr>
        <w:t xml:space="preserve">         </w:t>
      </w:r>
    </w:p>
    <w:p w14:paraId="1D5EC8DA" w14:textId="77777777" w:rsidR="00B84F03" w:rsidRPr="00424CDD" w:rsidRDefault="00B84F03" w:rsidP="00311099">
      <w:pPr>
        <w:spacing w:line="480" w:lineRule="auto"/>
        <w:ind w:firstLine="720"/>
        <w:rPr>
          <w:rFonts w:ascii="Times New Roman" w:hAnsi="Times New Roman" w:cs="Times New Roman"/>
        </w:rPr>
      </w:pPr>
      <w:r w:rsidRPr="00424CDD">
        <w:rPr>
          <w:rFonts w:ascii="Times New Roman" w:hAnsi="Times New Roman" w:cs="Times New Roman"/>
        </w:rPr>
        <w:t xml:space="preserve"> </w:t>
      </w:r>
    </w:p>
    <w:sectPr w:rsidR="00B84F03" w:rsidRPr="00424CDD" w:rsidSect="00BB4E16">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27661" w14:textId="77777777" w:rsidR="001A61A8" w:rsidRDefault="001A61A8" w:rsidP="00AE7767">
      <w:r>
        <w:separator/>
      </w:r>
    </w:p>
  </w:endnote>
  <w:endnote w:type="continuationSeparator" w:id="0">
    <w:p w14:paraId="3E11021D" w14:textId="77777777" w:rsidR="001A61A8" w:rsidRDefault="001A61A8" w:rsidP="00AE7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9DB3DC" w14:textId="77777777" w:rsidR="001A61A8" w:rsidRDefault="001A61A8" w:rsidP="00AE7767">
      <w:r>
        <w:separator/>
      </w:r>
    </w:p>
  </w:footnote>
  <w:footnote w:type="continuationSeparator" w:id="0">
    <w:p w14:paraId="7E2F3E1C" w14:textId="77777777" w:rsidR="001A61A8" w:rsidRDefault="001A61A8" w:rsidP="00AE7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123C1" w14:textId="01AEB6CD" w:rsidR="00BB4E16" w:rsidRPr="00BB4E16" w:rsidRDefault="00BB4E16">
    <w:pPr>
      <w:pStyle w:val="Header"/>
      <w:rPr>
        <w:rFonts w:ascii="Times New Roman" w:hAnsi="Times New Roman" w:cs="Times New Roman"/>
      </w:rPr>
    </w:pPr>
    <w:r w:rsidRPr="00BB4E16">
      <w:rPr>
        <w:rFonts w:ascii="Times New Roman" w:hAnsi="Times New Roman" w:cs="Times New Roman"/>
      </w:rPr>
      <w:t>ALGAE AND BIOFUEL</w:t>
    </w:r>
    <w:sdt>
      <w:sdtPr>
        <w:rPr>
          <w:rFonts w:ascii="Times New Roman" w:hAnsi="Times New Roman" w:cs="Times New Roman"/>
        </w:rPr>
        <w:id w:val="-230535814"/>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BB4E16">
          <w:rPr>
            <w:rFonts w:ascii="Times New Roman" w:hAnsi="Times New Roman" w:cs="Times New Roman"/>
          </w:rPr>
          <w:fldChar w:fldCharType="begin"/>
        </w:r>
        <w:r w:rsidRPr="00BB4E16">
          <w:rPr>
            <w:rFonts w:ascii="Times New Roman" w:hAnsi="Times New Roman" w:cs="Times New Roman"/>
          </w:rPr>
          <w:instrText xml:space="preserve"> PAGE   \* MERGEFORMAT </w:instrText>
        </w:r>
        <w:r w:rsidRPr="00BB4E16">
          <w:rPr>
            <w:rFonts w:ascii="Times New Roman" w:hAnsi="Times New Roman" w:cs="Times New Roman"/>
          </w:rPr>
          <w:fldChar w:fldCharType="separate"/>
        </w:r>
        <w:r>
          <w:rPr>
            <w:rFonts w:ascii="Times New Roman" w:hAnsi="Times New Roman" w:cs="Times New Roman"/>
            <w:noProof/>
          </w:rPr>
          <w:t>2</w:t>
        </w:r>
        <w:r w:rsidRPr="00BB4E16">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FF49C" w14:textId="47FBAF14" w:rsidR="00BB4E16" w:rsidRPr="00BB4E16" w:rsidRDefault="00BB4E16" w:rsidP="00BB4E16">
    <w:pPr>
      <w:pStyle w:val="Header"/>
      <w:rPr>
        <w:rFonts w:ascii="Times New Roman" w:hAnsi="Times New Roman" w:cs="Times New Roman"/>
      </w:rPr>
    </w:pPr>
    <w:r w:rsidRPr="00BB4E16">
      <w:rPr>
        <w:rFonts w:ascii="Times New Roman" w:hAnsi="Times New Roman" w:cs="Times New Roman"/>
      </w:rPr>
      <w:t>Running head: ALGAE AND BIOFUEL</w:t>
    </w:r>
    <w:sdt>
      <w:sdtPr>
        <w:rPr>
          <w:rFonts w:ascii="Times New Roman" w:hAnsi="Times New Roman" w:cs="Times New Roman"/>
        </w:rPr>
        <w:id w:val="-724527950"/>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BB4E16">
          <w:rPr>
            <w:rFonts w:ascii="Times New Roman" w:hAnsi="Times New Roman" w:cs="Times New Roman"/>
          </w:rPr>
          <w:fldChar w:fldCharType="begin"/>
        </w:r>
        <w:r w:rsidRPr="00BB4E16">
          <w:rPr>
            <w:rFonts w:ascii="Times New Roman" w:hAnsi="Times New Roman" w:cs="Times New Roman"/>
          </w:rPr>
          <w:instrText xml:space="preserve"> PAGE   \* MERGEFORMAT </w:instrText>
        </w:r>
        <w:r w:rsidRPr="00BB4E16">
          <w:rPr>
            <w:rFonts w:ascii="Times New Roman" w:hAnsi="Times New Roman" w:cs="Times New Roman"/>
          </w:rPr>
          <w:fldChar w:fldCharType="separate"/>
        </w:r>
        <w:r>
          <w:rPr>
            <w:rFonts w:ascii="Times New Roman" w:hAnsi="Times New Roman" w:cs="Times New Roman"/>
            <w:noProof/>
          </w:rPr>
          <w:t>1</w:t>
        </w:r>
        <w:r w:rsidRPr="00BB4E16">
          <w:rPr>
            <w:rFonts w:ascii="Times New Roman" w:hAnsi="Times New Roman" w:cs="Times New Roman"/>
            <w:noProof/>
          </w:rPr>
          <w:fldChar w:fldCharType="end"/>
        </w:r>
      </w:sdtContent>
    </w:sdt>
  </w:p>
  <w:p w14:paraId="295ACED5" w14:textId="77777777" w:rsidR="00BB4E16" w:rsidRPr="00BB4E16" w:rsidRDefault="00BB4E16">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7F14F7"/>
    <w:multiLevelType w:val="multilevel"/>
    <w:tmpl w:val="1A18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F03"/>
    <w:rsid w:val="000657D9"/>
    <w:rsid w:val="0008647F"/>
    <w:rsid w:val="00087969"/>
    <w:rsid w:val="00097409"/>
    <w:rsid w:val="000C45A5"/>
    <w:rsid w:val="000D0254"/>
    <w:rsid w:val="000E5D64"/>
    <w:rsid w:val="00135621"/>
    <w:rsid w:val="001A61A8"/>
    <w:rsid w:val="001F1B06"/>
    <w:rsid w:val="0022025C"/>
    <w:rsid w:val="00232CD4"/>
    <w:rsid w:val="002E332B"/>
    <w:rsid w:val="0030093C"/>
    <w:rsid w:val="00311099"/>
    <w:rsid w:val="0031727B"/>
    <w:rsid w:val="00374FE7"/>
    <w:rsid w:val="003E2A11"/>
    <w:rsid w:val="00407659"/>
    <w:rsid w:val="00424CDD"/>
    <w:rsid w:val="00430493"/>
    <w:rsid w:val="00491FAD"/>
    <w:rsid w:val="004A7AC3"/>
    <w:rsid w:val="004B11FE"/>
    <w:rsid w:val="004E13B4"/>
    <w:rsid w:val="00510263"/>
    <w:rsid w:val="00513636"/>
    <w:rsid w:val="00526673"/>
    <w:rsid w:val="00591ED7"/>
    <w:rsid w:val="00596F1B"/>
    <w:rsid w:val="005B6DA7"/>
    <w:rsid w:val="005C5CC6"/>
    <w:rsid w:val="005F2749"/>
    <w:rsid w:val="00634786"/>
    <w:rsid w:val="00675D4D"/>
    <w:rsid w:val="0068608A"/>
    <w:rsid w:val="0069491A"/>
    <w:rsid w:val="0072743E"/>
    <w:rsid w:val="007372DA"/>
    <w:rsid w:val="0075491E"/>
    <w:rsid w:val="00757585"/>
    <w:rsid w:val="0077415B"/>
    <w:rsid w:val="007866D8"/>
    <w:rsid w:val="007C16D3"/>
    <w:rsid w:val="008041AB"/>
    <w:rsid w:val="008252E4"/>
    <w:rsid w:val="00846D8D"/>
    <w:rsid w:val="00847789"/>
    <w:rsid w:val="008578DE"/>
    <w:rsid w:val="00866C9C"/>
    <w:rsid w:val="008760A1"/>
    <w:rsid w:val="008C7B15"/>
    <w:rsid w:val="008F1955"/>
    <w:rsid w:val="00916ADE"/>
    <w:rsid w:val="00935AC2"/>
    <w:rsid w:val="00946927"/>
    <w:rsid w:val="00974592"/>
    <w:rsid w:val="009B2C51"/>
    <w:rsid w:val="009B3252"/>
    <w:rsid w:val="009D1055"/>
    <w:rsid w:val="009D56C8"/>
    <w:rsid w:val="00A02700"/>
    <w:rsid w:val="00A17735"/>
    <w:rsid w:val="00A55AF1"/>
    <w:rsid w:val="00A61B98"/>
    <w:rsid w:val="00A75CDB"/>
    <w:rsid w:val="00A86439"/>
    <w:rsid w:val="00AD784A"/>
    <w:rsid w:val="00AE5703"/>
    <w:rsid w:val="00AE7767"/>
    <w:rsid w:val="00B84F03"/>
    <w:rsid w:val="00B9562D"/>
    <w:rsid w:val="00BB4E16"/>
    <w:rsid w:val="00BD14D1"/>
    <w:rsid w:val="00C25125"/>
    <w:rsid w:val="00C53CBD"/>
    <w:rsid w:val="00C85EBC"/>
    <w:rsid w:val="00C94646"/>
    <w:rsid w:val="00CD6A2B"/>
    <w:rsid w:val="00CE6CB5"/>
    <w:rsid w:val="00D80DB7"/>
    <w:rsid w:val="00D86CB2"/>
    <w:rsid w:val="00D944B2"/>
    <w:rsid w:val="00DB6357"/>
    <w:rsid w:val="00DD2068"/>
    <w:rsid w:val="00E83FB0"/>
    <w:rsid w:val="00F42D1A"/>
    <w:rsid w:val="00FA17FD"/>
    <w:rsid w:val="00FE5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52853"/>
  <w14:defaultImageDpi w14:val="330"/>
  <w15:docId w15:val="{BB6E19C0-755D-430E-8734-75B0D6BC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735"/>
    <w:pPr>
      <w:keepNext/>
      <w:jc w:val="center"/>
      <w:outlineLvl w:val="0"/>
    </w:pPr>
    <w:rPr>
      <w:b/>
    </w:rPr>
  </w:style>
  <w:style w:type="paragraph" w:styleId="Heading2">
    <w:name w:val="heading 2"/>
    <w:basedOn w:val="Normal"/>
    <w:next w:val="Normal"/>
    <w:link w:val="Heading2Char"/>
    <w:uiPriority w:val="9"/>
    <w:unhideWhenUsed/>
    <w:qFormat/>
    <w:rsid w:val="00C25125"/>
    <w:pPr>
      <w:keepNext/>
      <w:outlineLvl w:val="1"/>
    </w:pPr>
    <w:rPr>
      <w:rFonts w:ascii="Times New Roman" w:eastAsia="Times New Roman" w:hAnsi="Times New Roman" w:cs="Times New Roman"/>
      <w:b/>
    </w:rPr>
  </w:style>
  <w:style w:type="paragraph" w:styleId="Heading3">
    <w:name w:val="heading 3"/>
    <w:basedOn w:val="Normal"/>
    <w:next w:val="Normal"/>
    <w:link w:val="Heading3Char"/>
    <w:uiPriority w:val="9"/>
    <w:unhideWhenUsed/>
    <w:qFormat/>
    <w:rsid w:val="00311099"/>
    <w:pPr>
      <w:keepNext/>
      <w:spacing w:line="480" w:lineRule="auto"/>
      <w:ind w:firstLine="720"/>
      <w:outlineLvl w:val="2"/>
    </w:pPr>
    <w:rPr>
      <w:rFonts w:ascii="Times New Roman" w:eastAsia="Times New Roman" w:hAnsi="Times New Roman" w:cs="Times New Roman"/>
      <w:b/>
    </w:rPr>
  </w:style>
  <w:style w:type="paragraph" w:styleId="Heading4">
    <w:name w:val="heading 4"/>
    <w:basedOn w:val="Normal"/>
    <w:next w:val="Normal"/>
    <w:link w:val="Heading4Char"/>
    <w:uiPriority w:val="9"/>
    <w:unhideWhenUsed/>
    <w:qFormat/>
    <w:rsid w:val="0072743E"/>
    <w:pPr>
      <w:keepNext/>
      <w:spacing w:line="480" w:lineRule="auto"/>
      <w:ind w:firstLine="720"/>
      <w:jc w:val="center"/>
      <w:outlineLvl w:val="3"/>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767"/>
    <w:pPr>
      <w:tabs>
        <w:tab w:val="center" w:pos="4320"/>
        <w:tab w:val="right" w:pos="8640"/>
      </w:tabs>
    </w:pPr>
  </w:style>
  <w:style w:type="character" w:customStyle="1" w:styleId="HeaderChar">
    <w:name w:val="Header Char"/>
    <w:basedOn w:val="DefaultParagraphFont"/>
    <w:link w:val="Header"/>
    <w:uiPriority w:val="99"/>
    <w:rsid w:val="00AE7767"/>
  </w:style>
  <w:style w:type="paragraph" w:styleId="Footer">
    <w:name w:val="footer"/>
    <w:basedOn w:val="Normal"/>
    <w:link w:val="FooterChar"/>
    <w:uiPriority w:val="99"/>
    <w:unhideWhenUsed/>
    <w:rsid w:val="00AE7767"/>
    <w:pPr>
      <w:tabs>
        <w:tab w:val="center" w:pos="4320"/>
        <w:tab w:val="right" w:pos="8640"/>
      </w:tabs>
    </w:pPr>
  </w:style>
  <w:style w:type="character" w:customStyle="1" w:styleId="FooterChar">
    <w:name w:val="Footer Char"/>
    <w:basedOn w:val="DefaultParagraphFont"/>
    <w:link w:val="Footer"/>
    <w:uiPriority w:val="99"/>
    <w:rsid w:val="00AE7767"/>
  </w:style>
  <w:style w:type="character" w:customStyle="1" w:styleId="Heading1Char">
    <w:name w:val="Heading 1 Char"/>
    <w:basedOn w:val="DefaultParagraphFont"/>
    <w:link w:val="Heading1"/>
    <w:uiPriority w:val="9"/>
    <w:rsid w:val="00A17735"/>
    <w:rPr>
      <w:b/>
    </w:rPr>
  </w:style>
  <w:style w:type="paragraph" w:styleId="Title">
    <w:name w:val="Title"/>
    <w:basedOn w:val="Normal"/>
    <w:next w:val="Normal"/>
    <w:link w:val="TitleChar"/>
    <w:uiPriority w:val="10"/>
    <w:qFormat/>
    <w:rsid w:val="009B3252"/>
    <w:pPr>
      <w:jc w:val="center"/>
    </w:pPr>
    <w:rPr>
      <w:rFonts w:ascii="Times New Roman" w:hAnsi="Times New Roman" w:cs="Times New Roman"/>
      <w:b/>
      <w:sz w:val="28"/>
    </w:rPr>
  </w:style>
  <w:style w:type="character" w:customStyle="1" w:styleId="TitleChar">
    <w:name w:val="Title Char"/>
    <w:basedOn w:val="DefaultParagraphFont"/>
    <w:link w:val="Title"/>
    <w:uiPriority w:val="10"/>
    <w:rsid w:val="009B3252"/>
    <w:rPr>
      <w:rFonts w:ascii="Times New Roman" w:hAnsi="Times New Roman" w:cs="Times New Roman"/>
      <w:b/>
      <w:sz w:val="28"/>
    </w:rPr>
  </w:style>
  <w:style w:type="paragraph" w:styleId="NormalWeb">
    <w:name w:val="Normal (Web)"/>
    <w:basedOn w:val="Normal"/>
    <w:uiPriority w:val="99"/>
    <w:semiHidden/>
    <w:unhideWhenUsed/>
    <w:rsid w:val="009D56C8"/>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semiHidden/>
    <w:unhideWhenUsed/>
    <w:rsid w:val="009D56C8"/>
    <w:rPr>
      <w:color w:val="0000FF"/>
      <w:u w:val="single"/>
    </w:rPr>
  </w:style>
  <w:style w:type="character" w:styleId="Emphasis">
    <w:name w:val="Emphasis"/>
    <w:basedOn w:val="DefaultParagraphFont"/>
    <w:uiPriority w:val="20"/>
    <w:qFormat/>
    <w:rsid w:val="009D56C8"/>
    <w:rPr>
      <w:i/>
      <w:iCs/>
    </w:rPr>
  </w:style>
  <w:style w:type="character" w:customStyle="1" w:styleId="Heading2Char">
    <w:name w:val="Heading 2 Char"/>
    <w:basedOn w:val="DefaultParagraphFont"/>
    <w:link w:val="Heading2"/>
    <w:uiPriority w:val="9"/>
    <w:rsid w:val="00C25125"/>
    <w:rPr>
      <w:rFonts w:ascii="Times New Roman" w:eastAsia="Times New Roman" w:hAnsi="Times New Roman" w:cs="Times New Roman"/>
      <w:b/>
    </w:rPr>
  </w:style>
  <w:style w:type="paragraph" w:styleId="BodyTextIndent">
    <w:name w:val="Body Text Indent"/>
    <w:basedOn w:val="Normal"/>
    <w:link w:val="BodyTextIndentChar"/>
    <w:uiPriority w:val="99"/>
    <w:unhideWhenUsed/>
    <w:rsid w:val="00311099"/>
    <w:pPr>
      <w:tabs>
        <w:tab w:val="left" w:pos="1206"/>
      </w:tabs>
      <w:spacing w:line="480" w:lineRule="auto"/>
      <w:ind w:firstLine="720"/>
    </w:pPr>
    <w:rPr>
      <w:rFonts w:ascii="Times New Roman" w:hAnsi="Times New Roman" w:cs="Times New Roman"/>
    </w:rPr>
  </w:style>
  <w:style w:type="character" w:customStyle="1" w:styleId="BodyTextIndentChar">
    <w:name w:val="Body Text Indent Char"/>
    <w:basedOn w:val="DefaultParagraphFont"/>
    <w:link w:val="BodyTextIndent"/>
    <w:uiPriority w:val="99"/>
    <w:rsid w:val="00311099"/>
    <w:rPr>
      <w:rFonts w:ascii="Times New Roman" w:hAnsi="Times New Roman" w:cs="Times New Roman"/>
    </w:rPr>
  </w:style>
  <w:style w:type="character" w:customStyle="1" w:styleId="Heading3Char">
    <w:name w:val="Heading 3 Char"/>
    <w:basedOn w:val="DefaultParagraphFont"/>
    <w:link w:val="Heading3"/>
    <w:uiPriority w:val="9"/>
    <w:rsid w:val="00311099"/>
    <w:rPr>
      <w:rFonts w:ascii="Times New Roman" w:eastAsia="Times New Roman" w:hAnsi="Times New Roman" w:cs="Times New Roman"/>
      <w:b/>
    </w:rPr>
  </w:style>
  <w:style w:type="character" w:customStyle="1" w:styleId="Heading4Char">
    <w:name w:val="Heading 4 Char"/>
    <w:basedOn w:val="DefaultParagraphFont"/>
    <w:link w:val="Heading4"/>
    <w:uiPriority w:val="9"/>
    <w:rsid w:val="0072743E"/>
    <w:rPr>
      <w:rFonts w:ascii="Times New Roman" w:hAnsi="Times New Roman" w:cs="Times New Roman"/>
      <w:b/>
    </w:rPr>
  </w:style>
  <w:style w:type="paragraph" w:styleId="BodyTextIndent2">
    <w:name w:val="Body Text Indent 2"/>
    <w:basedOn w:val="Normal"/>
    <w:link w:val="BodyTextIndent2Char"/>
    <w:uiPriority w:val="99"/>
    <w:unhideWhenUsed/>
    <w:rsid w:val="005B6DA7"/>
    <w:pPr>
      <w:spacing w:line="480" w:lineRule="auto"/>
      <w:ind w:left="284" w:hanging="284"/>
    </w:pPr>
    <w:rPr>
      <w:rFonts w:ascii="Times New Roman" w:hAnsi="Times New Roman" w:cs="Times New Roman"/>
    </w:rPr>
  </w:style>
  <w:style w:type="character" w:customStyle="1" w:styleId="BodyTextIndent2Char">
    <w:name w:val="Body Text Indent 2 Char"/>
    <w:basedOn w:val="DefaultParagraphFont"/>
    <w:link w:val="BodyTextIndent2"/>
    <w:uiPriority w:val="99"/>
    <w:rsid w:val="005B6DA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0656">
      <w:bodyDiv w:val="1"/>
      <w:marLeft w:val="0"/>
      <w:marRight w:val="0"/>
      <w:marTop w:val="0"/>
      <w:marBottom w:val="0"/>
      <w:divBdr>
        <w:top w:val="none" w:sz="0" w:space="0" w:color="auto"/>
        <w:left w:val="none" w:sz="0" w:space="0" w:color="auto"/>
        <w:bottom w:val="none" w:sz="0" w:space="0" w:color="auto"/>
        <w:right w:val="none" w:sz="0" w:space="0" w:color="auto"/>
      </w:divBdr>
    </w:div>
    <w:div w:id="172036836">
      <w:bodyDiv w:val="1"/>
      <w:marLeft w:val="0"/>
      <w:marRight w:val="0"/>
      <w:marTop w:val="0"/>
      <w:marBottom w:val="0"/>
      <w:divBdr>
        <w:top w:val="none" w:sz="0" w:space="0" w:color="auto"/>
        <w:left w:val="none" w:sz="0" w:space="0" w:color="auto"/>
        <w:bottom w:val="none" w:sz="0" w:space="0" w:color="auto"/>
        <w:right w:val="none" w:sz="0" w:space="0" w:color="auto"/>
      </w:divBdr>
    </w:div>
    <w:div w:id="668289528">
      <w:bodyDiv w:val="1"/>
      <w:marLeft w:val="0"/>
      <w:marRight w:val="0"/>
      <w:marTop w:val="0"/>
      <w:marBottom w:val="0"/>
      <w:divBdr>
        <w:top w:val="none" w:sz="0" w:space="0" w:color="auto"/>
        <w:left w:val="none" w:sz="0" w:space="0" w:color="auto"/>
        <w:bottom w:val="none" w:sz="0" w:space="0" w:color="auto"/>
        <w:right w:val="none" w:sz="0" w:space="0" w:color="auto"/>
      </w:divBdr>
    </w:div>
    <w:div w:id="990065430">
      <w:bodyDiv w:val="1"/>
      <w:marLeft w:val="0"/>
      <w:marRight w:val="0"/>
      <w:marTop w:val="0"/>
      <w:marBottom w:val="0"/>
      <w:divBdr>
        <w:top w:val="none" w:sz="0" w:space="0" w:color="auto"/>
        <w:left w:val="none" w:sz="0" w:space="0" w:color="auto"/>
        <w:bottom w:val="none" w:sz="0" w:space="0" w:color="auto"/>
        <w:right w:val="none" w:sz="0" w:space="0" w:color="auto"/>
      </w:divBdr>
    </w:div>
    <w:div w:id="110723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3055</Words>
  <Characters>17414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 alyami</dc:creator>
  <cp:keywords/>
  <dc:description/>
  <cp:lastModifiedBy>Academic writer &amp; Editor </cp:lastModifiedBy>
  <cp:revision>2</cp:revision>
  <dcterms:created xsi:type="dcterms:W3CDTF">2018-12-05T13:31:00Z</dcterms:created>
  <dcterms:modified xsi:type="dcterms:W3CDTF">2018-12-05T13:31:00Z</dcterms:modified>
</cp:coreProperties>
</file>